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6032" w14:textId="1862E355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  <w:r>
        <w:rPr>
          <w:rFonts w:ascii="Lucida Sans" w:hAnsi="Lucida Sans"/>
          <w:b/>
          <w:sz w:val="36"/>
          <w:szCs w:val="36"/>
        </w:rPr>
        <w:t>A</w:t>
      </w:r>
      <w:r w:rsidRPr="00085501">
        <w:rPr>
          <w:rFonts w:ascii="Lucida Sans" w:hAnsi="Lucida Sans"/>
          <w:b/>
          <w:sz w:val="36"/>
          <w:szCs w:val="36"/>
        </w:rPr>
        <w:t>GENDA</w:t>
      </w:r>
    </w:p>
    <w:p w14:paraId="3E6FE54A" w14:textId="59011003" w:rsidR="00F64E27" w:rsidRDefault="00F64E27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  <w:r w:rsidRPr="00F64E27">
        <w:rPr>
          <w:rFonts w:ascii="Lucida Sans" w:hAnsi="Lucida Sans"/>
          <w:b/>
          <w:sz w:val="28"/>
          <w:szCs w:val="28"/>
        </w:rPr>
        <w:t>(Special Meeting)</w:t>
      </w:r>
    </w:p>
    <w:p w14:paraId="359960C4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</w:p>
    <w:p w14:paraId="582209C1" w14:textId="43AFA43D" w:rsidR="00BD4DFF" w:rsidRPr="00085501" w:rsidRDefault="00C545DD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March </w:t>
      </w:r>
      <w:r w:rsidR="00017E19">
        <w:rPr>
          <w:rFonts w:ascii="Lucida Sans" w:hAnsi="Lucida Sans"/>
          <w:b/>
          <w:sz w:val="28"/>
          <w:szCs w:val="28"/>
        </w:rPr>
        <w:t>23</w:t>
      </w:r>
      <w:r w:rsidR="00BD4DFF">
        <w:rPr>
          <w:rFonts w:ascii="Lucida Sans" w:hAnsi="Lucida Sans"/>
          <w:b/>
          <w:sz w:val="28"/>
          <w:szCs w:val="28"/>
        </w:rPr>
        <w:t>, 202</w:t>
      </w:r>
      <w:r w:rsidR="004A7F09">
        <w:rPr>
          <w:rFonts w:ascii="Lucida Sans" w:hAnsi="Lucida Sans"/>
          <w:b/>
          <w:sz w:val="28"/>
          <w:szCs w:val="28"/>
        </w:rPr>
        <w:t>6</w:t>
      </w:r>
    </w:p>
    <w:p w14:paraId="2CDD270D" w14:textId="09C27EFE" w:rsidR="00BD4DFF" w:rsidRDefault="005A5CCA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10</w:t>
      </w:r>
      <w:r w:rsidR="00BD4DFF">
        <w:rPr>
          <w:rFonts w:ascii="Lucida Sans" w:hAnsi="Lucida Sans"/>
          <w:b/>
          <w:sz w:val="28"/>
          <w:szCs w:val="28"/>
        </w:rPr>
        <w:t>:</w:t>
      </w:r>
      <w:r w:rsidR="00C545DD">
        <w:rPr>
          <w:rFonts w:ascii="Lucida Sans" w:hAnsi="Lucida Sans"/>
          <w:b/>
          <w:sz w:val="28"/>
          <w:szCs w:val="28"/>
        </w:rPr>
        <w:t>0</w:t>
      </w:r>
      <w:r w:rsidR="00BD4DFF">
        <w:rPr>
          <w:rFonts w:ascii="Lucida Sans" w:hAnsi="Lucida Sans"/>
          <w:b/>
          <w:sz w:val="28"/>
          <w:szCs w:val="28"/>
        </w:rPr>
        <w:t>0 am</w:t>
      </w:r>
    </w:p>
    <w:p w14:paraId="3B2FF3D1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</w:p>
    <w:p w14:paraId="32F28E67" w14:textId="77777777" w:rsidR="00BD4DFF" w:rsidRPr="00193C64" w:rsidRDefault="00BD4DFF" w:rsidP="00BD4DFF">
      <w:pPr>
        <w:ind w:left="360"/>
        <w:jc w:val="center"/>
        <w:rPr>
          <w:rFonts w:ascii="Lucida Sans" w:hAnsi="Lucida Sans"/>
          <w:b/>
          <w:szCs w:val="24"/>
        </w:rPr>
      </w:pPr>
      <w:r w:rsidRPr="00193C64">
        <w:rPr>
          <w:rFonts w:ascii="Lucida Sans" w:hAnsi="Lucida Sans"/>
          <w:b/>
          <w:sz w:val="28"/>
          <w:szCs w:val="28"/>
        </w:rPr>
        <w:t>INVOCATION</w:t>
      </w:r>
    </w:p>
    <w:p w14:paraId="1E4DE747" w14:textId="77777777" w:rsidR="00BD4DFF" w:rsidRPr="00085501" w:rsidRDefault="00BD4DFF" w:rsidP="00BD4DFF">
      <w:pPr>
        <w:ind w:left="360"/>
        <w:rPr>
          <w:rFonts w:ascii="Lucida Sans" w:hAnsi="Lucida Sans"/>
          <w:b/>
          <w:szCs w:val="24"/>
        </w:rPr>
      </w:pP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</w:p>
    <w:p w14:paraId="2DAE4AD0" w14:textId="77777777" w:rsidR="00BD4DFF" w:rsidRPr="00085501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085501">
        <w:rPr>
          <w:rFonts w:ascii="Lucida Sans" w:hAnsi="Lucida Sans" w:cs="Arial"/>
          <w:b/>
          <w:bCs/>
          <w:sz w:val="28"/>
          <w:szCs w:val="28"/>
        </w:rPr>
        <w:t>CALL TO ORDER</w:t>
      </w:r>
    </w:p>
    <w:p w14:paraId="1278D400" w14:textId="77777777" w:rsidR="00BD4DFF" w:rsidRPr="00085501" w:rsidRDefault="00BD4DFF" w:rsidP="00BD4DFF">
      <w:pPr>
        <w:ind w:left="720"/>
        <w:rPr>
          <w:rFonts w:ascii="Lucida Sans" w:hAnsi="Lucida Sans" w:cs="Arial"/>
          <w:b/>
          <w:bCs/>
          <w:sz w:val="28"/>
          <w:szCs w:val="28"/>
        </w:rPr>
      </w:pPr>
    </w:p>
    <w:p w14:paraId="4069AD96" w14:textId="77777777" w:rsidR="00BD4DFF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1C14E8">
        <w:rPr>
          <w:rFonts w:ascii="Lucida Sans" w:hAnsi="Lucida Sans" w:cs="Arial"/>
          <w:b/>
          <w:bCs/>
          <w:sz w:val="28"/>
          <w:szCs w:val="28"/>
        </w:rPr>
        <w:t>PLEDGE OF ALLEGIANCE</w:t>
      </w:r>
    </w:p>
    <w:p w14:paraId="768BCF7C" w14:textId="77777777" w:rsidR="00C545DD" w:rsidRDefault="00C545DD" w:rsidP="00C545DD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31352610" w14:textId="699A1716" w:rsidR="00BD4DFF" w:rsidRDefault="00C545DD" w:rsidP="00483E22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C545DD">
        <w:rPr>
          <w:rFonts w:ascii="Lucida Sans" w:hAnsi="Lucida Sans" w:cs="Arial"/>
          <w:b/>
          <w:bCs/>
          <w:sz w:val="28"/>
          <w:szCs w:val="28"/>
        </w:rPr>
        <w:t>PROVISIONAL REVIEW</w:t>
      </w:r>
      <w:r w:rsidR="00030E02">
        <w:rPr>
          <w:rFonts w:ascii="Lucida Sans" w:hAnsi="Lucida Sans" w:cs="Arial"/>
          <w:b/>
          <w:bCs/>
          <w:sz w:val="28"/>
          <w:szCs w:val="28"/>
        </w:rPr>
        <w:t xml:space="preserve"> </w:t>
      </w:r>
    </w:p>
    <w:p w14:paraId="2F7E5926" w14:textId="77777777" w:rsidR="00030E02" w:rsidRDefault="00030E02" w:rsidP="00030E02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2D22EA2C" w14:textId="0E2E2670" w:rsidR="00030E02" w:rsidRPr="00C545DD" w:rsidRDefault="00030E02" w:rsidP="00483E22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RE-CANVASS ELECTION</w:t>
      </w:r>
    </w:p>
    <w:p w14:paraId="6DC9C637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21DC5213" w14:textId="784CF885" w:rsidR="00D94C87" w:rsidRDefault="00D94C87" w:rsidP="00837858">
      <w:pPr>
        <w:pStyle w:val="ListParagraph"/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ADJOURNMENT</w:t>
      </w:r>
    </w:p>
    <w:p w14:paraId="728617A8" w14:textId="77777777" w:rsidR="00FE32E1" w:rsidRDefault="00FE32E1" w:rsidP="00FE32E1">
      <w:pPr>
        <w:rPr>
          <w:rFonts w:ascii="Lucida Sans" w:hAnsi="Lucida Sans" w:cs="Arial"/>
          <w:b/>
          <w:bCs/>
          <w:sz w:val="28"/>
          <w:szCs w:val="28"/>
        </w:rPr>
      </w:pPr>
    </w:p>
    <w:p w14:paraId="78CFEF39" w14:textId="77777777" w:rsidR="00FE32E1" w:rsidRPr="00FE32E1" w:rsidRDefault="00FE32E1" w:rsidP="00FE32E1">
      <w:pPr>
        <w:ind w:left="3600"/>
        <w:rPr>
          <w:rFonts w:ascii="Lucida Sans" w:hAnsi="Lucida Sans" w:cs="Arial"/>
          <w:b/>
          <w:bCs/>
          <w:sz w:val="28"/>
          <w:szCs w:val="28"/>
        </w:rPr>
      </w:pPr>
    </w:p>
    <w:sectPr w:rsidR="00FE32E1" w:rsidRPr="00FE32E1" w:rsidSect="00847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58CB" w14:textId="77777777" w:rsidR="000A710A" w:rsidRDefault="000A710A">
      <w:r>
        <w:separator/>
      </w:r>
    </w:p>
  </w:endnote>
  <w:endnote w:type="continuationSeparator" w:id="0">
    <w:p w14:paraId="6182AD25" w14:textId="77777777" w:rsidR="000A710A" w:rsidRDefault="000A710A">
      <w:r>
        <w:continuationSeparator/>
      </w:r>
    </w:p>
  </w:endnote>
  <w:endnote w:type="continuationNotice" w:id="1">
    <w:p w14:paraId="49FA0C1A" w14:textId="77777777" w:rsidR="000A710A" w:rsidRDefault="000A7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63CE" w14:textId="77777777" w:rsidR="00007345" w:rsidRDefault="00007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427" w14:textId="56C61041" w:rsidR="004A1DF1" w:rsidRDefault="00EA7BAE" w:rsidP="003A7062">
    <w:pPr>
      <w:ind w:left="360"/>
      <w:rPr>
        <w:i/>
        <w:sz w:val="20"/>
      </w:rPr>
    </w:pPr>
    <w:r>
      <w:rPr>
        <w:i/>
        <w:sz w:val="20"/>
      </w:rPr>
      <w:t>2</w:t>
    </w:r>
    <w:r w:rsidR="003A7062">
      <w:rPr>
        <w:i/>
        <w:sz w:val="20"/>
      </w:rPr>
      <w:t>27 Fountainhead Ln</w:t>
    </w:r>
    <w:r w:rsidR="004A1DF1">
      <w:rPr>
        <w:i/>
        <w:sz w:val="20"/>
      </w:rPr>
      <w:t xml:space="preserve"> </w:t>
    </w:r>
    <w:r w:rsidR="003A7062">
      <w:rPr>
        <w:i/>
        <w:sz w:val="20"/>
      </w:rPr>
      <w:t xml:space="preserve">Ste 101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</w:t>
    </w:r>
    <w:r w:rsidR="004A1DF1">
      <w:rPr>
        <w:i/>
        <w:sz w:val="20"/>
      </w:rPr>
      <w:t xml:space="preserve"> Fayetteville, North Carolina 2830</w:t>
    </w:r>
    <w:r>
      <w:rPr>
        <w:i/>
        <w:sz w:val="20"/>
      </w:rPr>
      <w:t>1</w:t>
    </w:r>
    <w:r w:rsidR="004A1DF1">
      <w:rPr>
        <w:i/>
        <w:sz w:val="20"/>
      </w:rPr>
      <w:t xml:space="preserve">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(910) 678-7733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</w:t>
    </w:r>
    <w:r w:rsidR="004A1DF1">
      <w:rPr>
        <w:i/>
        <w:sz w:val="20"/>
      </w:rPr>
      <w:t xml:space="preserve"> Fax (910) </w:t>
    </w:r>
    <w:r w:rsidR="003A7062">
      <w:rPr>
        <w:i/>
        <w:sz w:val="20"/>
      </w:rPr>
      <w:t>6</w:t>
    </w:r>
    <w:r w:rsidR="004A1DF1">
      <w:rPr>
        <w:i/>
        <w:sz w:val="20"/>
      </w:rPr>
      <w:t>78-7738</w:t>
    </w:r>
  </w:p>
  <w:p w14:paraId="3C44C644" w14:textId="77777777" w:rsidR="004A1DF1" w:rsidRDefault="004A1DF1" w:rsidP="00C34344">
    <w:pPr>
      <w:ind w:left="360"/>
      <w:jc w:val="center"/>
      <w:rPr>
        <w:i/>
        <w:sz w:val="20"/>
      </w:rPr>
    </w:pPr>
  </w:p>
  <w:p w14:paraId="35770056" w14:textId="77777777" w:rsidR="004A1DF1" w:rsidRDefault="004A1DF1" w:rsidP="00C34344">
    <w:pPr>
      <w:ind w:left="360"/>
      <w:jc w:val="center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B3FB" w14:textId="77777777" w:rsidR="00007345" w:rsidRDefault="00007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14D4" w14:textId="77777777" w:rsidR="000A710A" w:rsidRDefault="000A710A">
      <w:r>
        <w:separator/>
      </w:r>
    </w:p>
  </w:footnote>
  <w:footnote w:type="continuationSeparator" w:id="0">
    <w:p w14:paraId="29EEA043" w14:textId="77777777" w:rsidR="000A710A" w:rsidRDefault="000A710A">
      <w:r>
        <w:continuationSeparator/>
      </w:r>
    </w:p>
  </w:footnote>
  <w:footnote w:type="continuationNotice" w:id="1">
    <w:p w14:paraId="504AEF4C" w14:textId="77777777" w:rsidR="000A710A" w:rsidRDefault="000A71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288F" w14:textId="77777777" w:rsidR="00007345" w:rsidRDefault="00007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8"/>
      <w:gridCol w:w="1567"/>
      <w:gridCol w:w="3097"/>
      <w:gridCol w:w="1564"/>
      <w:gridCol w:w="1564"/>
    </w:tblGrid>
    <w:tr w:rsidR="007105FA" w14:paraId="05C48FD7" w14:textId="77777777" w:rsidTr="008470AD">
      <w:trPr>
        <w:trHeight w:val="1350"/>
      </w:trPr>
      <w:tc>
        <w:tcPr>
          <w:tcW w:w="3135" w:type="dxa"/>
          <w:gridSpan w:val="2"/>
        </w:tcPr>
        <w:p w14:paraId="5A5D4F9D" w14:textId="75D3D743" w:rsidR="00604367" w:rsidRDefault="00604367" w:rsidP="00DF49C7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3097" w:type="dxa"/>
        </w:tcPr>
        <w:p w14:paraId="48C425A2" w14:textId="6443672F" w:rsidR="00213C71" w:rsidRDefault="00755381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7216" behindDoc="1" locked="0" layoutInCell="1" allowOverlap="1" wp14:anchorId="1E733973" wp14:editId="35583D44">
                <wp:simplePos x="0" y="0"/>
                <wp:positionH relativeFrom="column">
                  <wp:posOffset>-840105</wp:posOffset>
                </wp:positionH>
                <wp:positionV relativeFrom="paragraph">
                  <wp:posOffset>-98425</wp:posOffset>
                </wp:positionV>
                <wp:extent cx="3583940" cy="1736090"/>
                <wp:effectExtent l="0" t="0" r="0" b="0"/>
                <wp:wrapNone/>
                <wp:docPr id="663764657" name="Picture 2" descr="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764657" name="Picture 2" descr="Logo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3940" cy="173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128" w:type="dxa"/>
          <w:gridSpan w:val="2"/>
        </w:tcPr>
        <w:p w14:paraId="27E48B66" w14:textId="4BFB4B38" w:rsidR="00604367" w:rsidRDefault="00604367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</w:tr>
    <w:tr w:rsidR="00AD6659" w14:paraId="12174F8A" w14:textId="77777777" w:rsidTr="008470AD">
      <w:trPr>
        <w:trHeight w:val="144"/>
      </w:trPr>
      <w:tc>
        <w:tcPr>
          <w:tcW w:w="1568" w:type="dxa"/>
        </w:tcPr>
        <w:p w14:paraId="709B4EA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55791228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34F7B12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0B5942DA" w14:textId="77777777" w:rsidR="00CE24EE" w:rsidRPr="00CE24EE" w:rsidRDefault="00CE24EE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2266CC35" w14:textId="10439289" w:rsidR="000A1634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  <w:r w:rsidRPr="00CE24EE">
            <w:rPr>
              <w:b/>
              <w:bCs/>
              <w:sz w:val="16"/>
              <w:szCs w:val="16"/>
            </w:rPr>
            <w:t>Linda Devore</w:t>
          </w:r>
        </w:p>
      </w:tc>
      <w:tc>
        <w:tcPr>
          <w:tcW w:w="1567" w:type="dxa"/>
        </w:tcPr>
        <w:p w14:paraId="5CB4DDCD" w14:textId="0E6752A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21ADE56E" w14:textId="66DDC109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27476C47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E19669E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2438E212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4738A085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6E498C4D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7A11A5EC" w14:textId="6272EF0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Ang</w:t>
          </w:r>
          <w:r w:rsidR="001E0A88" w:rsidRPr="00CE24EE">
            <w:rPr>
              <w:b/>
              <w:sz w:val="16"/>
              <w:szCs w:val="16"/>
            </w:rPr>
            <w:t>ie</w:t>
          </w:r>
          <w:r w:rsidRPr="00CE24EE">
            <w:rPr>
              <w:b/>
              <w:sz w:val="16"/>
              <w:szCs w:val="16"/>
            </w:rPr>
            <w:t xml:space="preserve"> Amaro</w:t>
          </w:r>
        </w:p>
      </w:tc>
    </w:tr>
    <w:tr w:rsidR="00AD6659" w14:paraId="43F901D3" w14:textId="77777777" w:rsidTr="008470AD">
      <w:trPr>
        <w:trHeight w:val="144"/>
      </w:trPr>
      <w:tc>
        <w:tcPr>
          <w:tcW w:w="1568" w:type="dxa"/>
        </w:tcPr>
        <w:p w14:paraId="23531DE7" w14:textId="4BD4D931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Chair</w:t>
          </w:r>
        </w:p>
      </w:tc>
      <w:tc>
        <w:tcPr>
          <w:tcW w:w="1567" w:type="dxa"/>
        </w:tcPr>
        <w:p w14:paraId="46AEE64F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3EC631CD" w14:textId="4C3F49A8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4715BCA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1BDB37D1" w14:textId="5256193E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Director</w:t>
          </w:r>
        </w:p>
      </w:tc>
    </w:tr>
    <w:tr w:rsidR="007105FA" w14:paraId="34170FCD" w14:textId="77777777" w:rsidTr="008470AD">
      <w:trPr>
        <w:trHeight w:val="144"/>
      </w:trPr>
      <w:tc>
        <w:tcPr>
          <w:tcW w:w="3135" w:type="dxa"/>
          <w:gridSpan w:val="2"/>
        </w:tcPr>
        <w:p w14:paraId="42C7DEA2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08B4C4AC" w14:textId="678626BC" w:rsidR="000A1634" w:rsidRPr="00CE24EE" w:rsidRDefault="000A1634" w:rsidP="0082365E">
          <w:pPr>
            <w:jc w:val="center"/>
            <w:rPr>
              <w:sz w:val="16"/>
              <w:szCs w:val="16"/>
            </w:rPr>
          </w:pPr>
        </w:p>
      </w:tc>
      <w:tc>
        <w:tcPr>
          <w:tcW w:w="3128" w:type="dxa"/>
          <w:gridSpan w:val="2"/>
        </w:tcPr>
        <w:p w14:paraId="19E9A978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</w:tr>
    <w:tr w:rsidR="00AD6659" w14:paraId="601DD533" w14:textId="77777777" w:rsidTr="008470AD">
      <w:trPr>
        <w:trHeight w:val="144"/>
      </w:trPr>
      <w:tc>
        <w:tcPr>
          <w:tcW w:w="1568" w:type="dxa"/>
        </w:tcPr>
        <w:p w14:paraId="73C5EF94" w14:textId="6B94E75A" w:rsidR="001E0A88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 xml:space="preserve">Bree </w:t>
          </w:r>
          <w:r w:rsidR="001E0A88" w:rsidRPr="00CE24EE">
            <w:rPr>
              <w:b/>
              <w:sz w:val="16"/>
              <w:szCs w:val="16"/>
            </w:rPr>
            <w:t>E</w:t>
          </w:r>
          <w:r w:rsidRPr="00CE24EE">
            <w:rPr>
              <w:b/>
              <w:sz w:val="16"/>
              <w:szCs w:val="16"/>
            </w:rPr>
            <w:t>ldridge</w:t>
          </w:r>
        </w:p>
      </w:tc>
      <w:tc>
        <w:tcPr>
          <w:tcW w:w="1567" w:type="dxa"/>
        </w:tcPr>
        <w:p w14:paraId="0B85053E" w14:textId="0FCD27E5" w:rsidR="001E0A88" w:rsidRPr="00CE24EE" w:rsidRDefault="00DD4D6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</w:t>
          </w:r>
          <w:r w:rsidR="007105FA" w:rsidRPr="00CE24EE">
            <w:rPr>
              <w:b/>
              <w:sz w:val="16"/>
              <w:szCs w:val="16"/>
            </w:rPr>
            <w:t>erek Edmonds</w:t>
          </w:r>
        </w:p>
      </w:tc>
      <w:tc>
        <w:tcPr>
          <w:tcW w:w="3097" w:type="dxa"/>
        </w:tcPr>
        <w:p w14:paraId="0926D466" w14:textId="37D704B2" w:rsidR="001E0A88" w:rsidRPr="00CE24EE" w:rsidRDefault="007105FA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Irene Grimes</w:t>
          </w:r>
        </w:p>
      </w:tc>
      <w:tc>
        <w:tcPr>
          <w:tcW w:w="1564" w:type="dxa"/>
        </w:tcPr>
        <w:p w14:paraId="31AEFB5D" w14:textId="0E3B742A" w:rsidR="001E0A88" w:rsidRPr="00CE24EE" w:rsidRDefault="00D1449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Ryan Johnson</w:t>
          </w:r>
        </w:p>
      </w:tc>
      <w:tc>
        <w:tcPr>
          <w:tcW w:w="1564" w:type="dxa"/>
        </w:tcPr>
        <w:p w14:paraId="20EDDC01" w14:textId="77100CE5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Vicki Hilburn</w:t>
          </w:r>
        </w:p>
      </w:tc>
    </w:tr>
    <w:tr w:rsidR="00AD6659" w14:paraId="72638A4F" w14:textId="77777777" w:rsidTr="008470AD">
      <w:trPr>
        <w:trHeight w:val="144"/>
      </w:trPr>
      <w:tc>
        <w:tcPr>
          <w:tcW w:w="1568" w:type="dxa"/>
        </w:tcPr>
        <w:p w14:paraId="7388E043" w14:textId="064D352C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Secretary</w:t>
          </w:r>
        </w:p>
      </w:tc>
      <w:tc>
        <w:tcPr>
          <w:tcW w:w="1567" w:type="dxa"/>
        </w:tcPr>
        <w:p w14:paraId="65106944" w14:textId="4C8027CD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3097" w:type="dxa"/>
        </w:tcPr>
        <w:p w14:paraId="41A34A84" w14:textId="1B52D85E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306E8A9D" w14:textId="7FD9DFA3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1BC868A7" w14:textId="4F9C64E2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Deputy Director</w:t>
          </w:r>
        </w:p>
      </w:tc>
    </w:tr>
  </w:tbl>
  <w:p w14:paraId="6FBDE904" w14:textId="6C364D97" w:rsidR="004A1DF1" w:rsidRDefault="004A1DF1" w:rsidP="00FC5810">
    <w:pPr>
      <w:pStyle w:val="Header"/>
      <w:tabs>
        <w:tab w:val="clear" w:pos="4320"/>
        <w:tab w:val="clear" w:pos="86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ADE6" w14:textId="77777777" w:rsidR="00007345" w:rsidRDefault="00007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537"/>
    <w:multiLevelType w:val="hybridMultilevel"/>
    <w:tmpl w:val="D0EC9160"/>
    <w:lvl w:ilvl="0" w:tplc="74B0E0E8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" w15:restartNumberingAfterBreak="0">
    <w:nsid w:val="4FAC2DC2"/>
    <w:multiLevelType w:val="multilevel"/>
    <w:tmpl w:val="6A3041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5847199">
    <w:abstractNumId w:val="0"/>
  </w:num>
  <w:num w:numId="2" w16cid:durableId="126826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D"/>
    <w:rsid w:val="000051F6"/>
    <w:rsid w:val="00007345"/>
    <w:rsid w:val="00017E19"/>
    <w:rsid w:val="00024309"/>
    <w:rsid w:val="00025641"/>
    <w:rsid w:val="00030E02"/>
    <w:rsid w:val="00052541"/>
    <w:rsid w:val="00052596"/>
    <w:rsid w:val="00063A72"/>
    <w:rsid w:val="00066111"/>
    <w:rsid w:val="0007725D"/>
    <w:rsid w:val="000835CB"/>
    <w:rsid w:val="00085105"/>
    <w:rsid w:val="000A1634"/>
    <w:rsid w:val="000A43A2"/>
    <w:rsid w:val="000A5009"/>
    <w:rsid w:val="000A710A"/>
    <w:rsid w:val="000C55A6"/>
    <w:rsid w:val="000D7211"/>
    <w:rsid w:val="000E396E"/>
    <w:rsid w:val="000F23A4"/>
    <w:rsid w:val="0011369F"/>
    <w:rsid w:val="00136350"/>
    <w:rsid w:val="0018326C"/>
    <w:rsid w:val="00190676"/>
    <w:rsid w:val="00191304"/>
    <w:rsid w:val="001B5D77"/>
    <w:rsid w:val="001B777C"/>
    <w:rsid w:val="001D223C"/>
    <w:rsid w:val="001D7C39"/>
    <w:rsid w:val="001E0A88"/>
    <w:rsid w:val="001E169F"/>
    <w:rsid w:val="001E1D56"/>
    <w:rsid w:val="001E522F"/>
    <w:rsid w:val="0020518B"/>
    <w:rsid w:val="00213C71"/>
    <w:rsid w:val="00221B1E"/>
    <w:rsid w:val="00226A97"/>
    <w:rsid w:val="00240E91"/>
    <w:rsid w:val="00257097"/>
    <w:rsid w:val="002836ED"/>
    <w:rsid w:val="00291839"/>
    <w:rsid w:val="002A5679"/>
    <w:rsid w:val="002A5AF3"/>
    <w:rsid w:val="002B1033"/>
    <w:rsid w:val="002B52DB"/>
    <w:rsid w:val="002C65B3"/>
    <w:rsid w:val="002D2382"/>
    <w:rsid w:val="002D4272"/>
    <w:rsid w:val="002D4756"/>
    <w:rsid w:val="002D5652"/>
    <w:rsid w:val="002D5D6D"/>
    <w:rsid w:val="002E0431"/>
    <w:rsid w:val="002F27E5"/>
    <w:rsid w:val="00310393"/>
    <w:rsid w:val="00310F35"/>
    <w:rsid w:val="00327F12"/>
    <w:rsid w:val="0035033F"/>
    <w:rsid w:val="003560DE"/>
    <w:rsid w:val="00366B31"/>
    <w:rsid w:val="00382A80"/>
    <w:rsid w:val="003929BF"/>
    <w:rsid w:val="003942D4"/>
    <w:rsid w:val="003A7062"/>
    <w:rsid w:val="003F4973"/>
    <w:rsid w:val="003F5F54"/>
    <w:rsid w:val="00402932"/>
    <w:rsid w:val="004033AB"/>
    <w:rsid w:val="00403632"/>
    <w:rsid w:val="00404BE5"/>
    <w:rsid w:val="004111F5"/>
    <w:rsid w:val="0042135F"/>
    <w:rsid w:val="00425BC2"/>
    <w:rsid w:val="00437858"/>
    <w:rsid w:val="00452A50"/>
    <w:rsid w:val="004546F8"/>
    <w:rsid w:val="00463487"/>
    <w:rsid w:val="00473BF3"/>
    <w:rsid w:val="00486776"/>
    <w:rsid w:val="004868C9"/>
    <w:rsid w:val="0049212C"/>
    <w:rsid w:val="00495DCB"/>
    <w:rsid w:val="004A095F"/>
    <w:rsid w:val="004A1DF1"/>
    <w:rsid w:val="004A7F09"/>
    <w:rsid w:val="004B6A75"/>
    <w:rsid w:val="004D1636"/>
    <w:rsid w:val="004D3BE0"/>
    <w:rsid w:val="004D78A1"/>
    <w:rsid w:val="004E2544"/>
    <w:rsid w:val="004F518D"/>
    <w:rsid w:val="005007A4"/>
    <w:rsid w:val="00505FED"/>
    <w:rsid w:val="00524883"/>
    <w:rsid w:val="00545C9D"/>
    <w:rsid w:val="005A5CCA"/>
    <w:rsid w:val="005A781F"/>
    <w:rsid w:val="005B0360"/>
    <w:rsid w:val="005D3B35"/>
    <w:rsid w:val="005E3486"/>
    <w:rsid w:val="00601517"/>
    <w:rsid w:val="00604367"/>
    <w:rsid w:val="0060539A"/>
    <w:rsid w:val="00610326"/>
    <w:rsid w:val="00617B28"/>
    <w:rsid w:val="00620AB5"/>
    <w:rsid w:val="00620FC8"/>
    <w:rsid w:val="006218DC"/>
    <w:rsid w:val="00624ACD"/>
    <w:rsid w:val="006358A9"/>
    <w:rsid w:val="00650EF9"/>
    <w:rsid w:val="00653454"/>
    <w:rsid w:val="00653481"/>
    <w:rsid w:val="00667312"/>
    <w:rsid w:val="006852EB"/>
    <w:rsid w:val="00696332"/>
    <w:rsid w:val="006A0E07"/>
    <w:rsid w:val="006A2113"/>
    <w:rsid w:val="006A39CE"/>
    <w:rsid w:val="006A46F0"/>
    <w:rsid w:val="006B108F"/>
    <w:rsid w:val="006D26E2"/>
    <w:rsid w:val="006F4395"/>
    <w:rsid w:val="007028C3"/>
    <w:rsid w:val="0070477C"/>
    <w:rsid w:val="00705F38"/>
    <w:rsid w:val="00706E89"/>
    <w:rsid w:val="007105FA"/>
    <w:rsid w:val="00710985"/>
    <w:rsid w:val="007160D9"/>
    <w:rsid w:val="0071730A"/>
    <w:rsid w:val="007175DC"/>
    <w:rsid w:val="0073494D"/>
    <w:rsid w:val="00737EFF"/>
    <w:rsid w:val="00752DAB"/>
    <w:rsid w:val="0075508C"/>
    <w:rsid w:val="00755381"/>
    <w:rsid w:val="0077515A"/>
    <w:rsid w:val="007769CD"/>
    <w:rsid w:val="007827DC"/>
    <w:rsid w:val="00786DE6"/>
    <w:rsid w:val="00793C0D"/>
    <w:rsid w:val="007B771E"/>
    <w:rsid w:val="007C55FD"/>
    <w:rsid w:val="007E07D8"/>
    <w:rsid w:val="007F0C96"/>
    <w:rsid w:val="0080369B"/>
    <w:rsid w:val="008078DD"/>
    <w:rsid w:val="00821009"/>
    <w:rsid w:val="00822A71"/>
    <w:rsid w:val="00822C7B"/>
    <w:rsid w:val="0082365E"/>
    <w:rsid w:val="00827A75"/>
    <w:rsid w:val="00837858"/>
    <w:rsid w:val="008400B7"/>
    <w:rsid w:val="008470AD"/>
    <w:rsid w:val="008611D1"/>
    <w:rsid w:val="00863EE2"/>
    <w:rsid w:val="008667C7"/>
    <w:rsid w:val="008830B4"/>
    <w:rsid w:val="00883A03"/>
    <w:rsid w:val="008845C5"/>
    <w:rsid w:val="00892959"/>
    <w:rsid w:val="00892B7A"/>
    <w:rsid w:val="00894C9B"/>
    <w:rsid w:val="00896E56"/>
    <w:rsid w:val="008A03AD"/>
    <w:rsid w:val="008A1A1D"/>
    <w:rsid w:val="008B002D"/>
    <w:rsid w:val="008B42EB"/>
    <w:rsid w:val="008D21A0"/>
    <w:rsid w:val="008D7E12"/>
    <w:rsid w:val="008F462E"/>
    <w:rsid w:val="009024A4"/>
    <w:rsid w:val="009028F1"/>
    <w:rsid w:val="009070DD"/>
    <w:rsid w:val="00912404"/>
    <w:rsid w:val="0092458E"/>
    <w:rsid w:val="009408FB"/>
    <w:rsid w:val="009543C5"/>
    <w:rsid w:val="00956C2E"/>
    <w:rsid w:val="009609EF"/>
    <w:rsid w:val="0097433F"/>
    <w:rsid w:val="009872F4"/>
    <w:rsid w:val="00992E11"/>
    <w:rsid w:val="009A5BF0"/>
    <w:rsid w:val="009B34F4"/>
    <w:rsid w:val="009B57B1"/>
    <w:rsid w:val="009E49F1"/>
    <w:rsid w:val="009E521D"/>
    <w:rsid w:val="00A17988"/>
    <w:rsid w:val="00A458A3"/>
    <w:rsid w:val="00A60315"/>
    <w:rsid w:val="00A60743"/>
    <w:rsid w:val="00A66B86"/>
    <w:rsid w:val="00A753FD"/>
    <w:rsid w:val="00A9047E"/>
    <w:rsid w:val="00A92B81"/>
    <w:rsid w:val="00A945A1"/>
    <w:rsid w:val="00A95B91"/>
    <w:rsid w:val="00AA2C9F"/>
    <w:rsid w:val="00AA6E35"/>
    <w:rsid w:val="00AB7E2D"/>
    <w:rsid w:val="00AC2503"/>
    <w:rsid w:val="00AD3488"/>
    <w:rsid w:val="00AD50AD"/>
    <w:rsid w:val="00AD6659"/>
    <w:rsid w:val="00AE477A"/>
    <w:rsid w:val="00AF3F70"/>
    <w:rsid w:val="00AF4EBE"/>
    <w:rsid w:val="00B0487F"/>
    <w:rsid w:val="00B05935"/>
    <w:rsid w:val="00B07B2E"/>
    <w:rsid w:val="00B13F59"/>
    <w:rsid w:val="00B14C42"/>
    <w:rsid w:val="00B24F33"/>
    <w:rsid w:val="00B40531"/>
    <w:rsid w:val="00B6155C"/>
    <w:rsid w:val="00B71731"/>
    <w:rsid w:val="00B7310A"/>
    <w:rsid w:val="00BA40F1"/>
    <w:rsid w:val="00BA7A94"/>
    <w:rsid w:val="00BB1B88"/>
    <w:rsid w:val="00BB2D9D"/>
    <w:rsid w:val="00BB39D4"/>
    <w:rsid w:val="00BC1FD1"/>
    <w:rsid w:val="00BC35D4"/>
    <w:rsid w:val="00BD4DFF"/>
    <w:rsid w:val="00BE1085"/>
    <w:rsid w:val="00BE43A7"/>
    <w:rsid w:val="00BE60B4"/>
    <w:rsid w:val="00C03276"/>
    <w:rsid w:val="00C0432F"/>
    <w:rsid w:val="00C12E46"/>
    <w:rsid w:val="00C14B6F"/>
    <w:rsid w:val="00C20BF1"/>
    <w:rsid w:val="00C242B0"/>
    <w:rsid w:val="00C34344"/>
    <w:rsid w:val="00C44EFD"/>
    <w:rsid w:val="00C465BA"/>
    <w:rsid w:val="00C470F2"/>
    <w:rsid w:val="00C545DD"/>
    <w:rsid w:val="00C6330B"/>
    <w:rsid w:val="00C65CFF"/>
    <w:rsid w:val="00C70518"/>
    <w:rsid w:val="00C8684D"/>
    <w:rsid w:val="00C87287"/>
    <w:rsid w:val="00C958DA"/>
    <w:rsid w:val="00CA7D4C"/>
    <w:rsid w:val="00CB1DE5"/>
    <w:rsid w:val="00CD4195"/>
    <w:rsid w:val="00CD5889"/>
    <w:rsid w:val="00CE24EE"/>
    <w:rsid w:val="00CE42BB"/>
    <w:rsid w:val="00D00E53"/>
    <w:rsid w:val="00D11B48"/>
    <w:rsid w:val="00D14495"/>
    <w:rsid w:val="00D14F2E"/>
    <w:rsid w:val="00D221F6"/>
    <w:rsid w:val="00D25D98"/>
    <w:rsid w:val="00D36610"/>
    <w:rsid w:val="00D42A68"/>
    <w:rsid w:val="00D46A1D"/>
    <w:rsid w:val="00D6103D"/>
    <w:rsid w:val="00D658F2"/>
    <w:rsid w:val="00D72C4F"/>
    <w:rsid w:val="00D74CE3"/>
    <w:rsid w:val="00D80DFF"/>
    <w:rsid w:val="00D817BA"/>
    <w:rsid w:val="00D83262"/>
    <w:rsid w:val="00D90F5B"/>
    <w:rsid w:val="00D94764"/>
    <w:rsid w:val="00D94C87"/>
    <w:rsid w:val="00D960B0"/>
    <w:rsid w:val="00DA15F9"/>
    <w:rsid w:val="00DB46D5"/>
    <w:rsid w:val="00DD4D65"/>
    <w:rsid w:val="00DE1A8F"/>
    <w:rsid w:val="00DE26D4"/>
    <w:rsid w:val="00DF49C7"/>
    <w:rsid w:val="00E10736"/>
    <w:rsid w:val="00E146E7"/>
    <w:rsid w:val="00E14D7E"/>
    <w:rsid w:val="00E215E4"/>
    <w:rsid w:val="00E37710"/>
    <w:rsid w:val="00E40483"/>
    <w:rsid w:val="00E45221"/>
    <w:rsid w:val="00E53E5A"/>
    <w:rsid w:val="00E543EB"/>
    <w:rsid w:val="00E90660"/>
    <w:rsid w:val="00E951A8"/>
    <w:rsid w:val="00EA4F6D"/>
    <w:rsid w:val="00EA7BAE"/>
    <w:rsid w:val="00EB5E69"/>
    <w:rsid w:val="00ED0E06"/>
    <w:rsid w:val="00ED190E"/>
    <w:rsid w:val="00EE5B01"/>
    <w:rsid w:val="00EE6D21"/>
    <w:rsid w:val="00F1442A"/>
    <w:rsid w:val="00F151C6"/>
    <w:rsid w:val="00F20506"/>
    <w:rsid w:val="00F20BEE"/>
    <w:rsid w:val="00F22B55"/>
    <w:rsid w:val="00F2301B"/>
    <w:rsid w:val="00F26C4F"/>
    <w:rsid w:val="00F3371D"/>
    <w:rsid w:val="00F419E2"/>
    <w:rsid w:val="00F41FCD"/>
    <w:rsid w:val="00F4764D"/>
    <w:rsid w:val="00F64E27"/>
    <w:rsid w:val="00FA5F09"/>
    <w:rsid w:val="00FC05CB"/>
    <w:rsid w:val="00FC2D26"/>
    <w:rsid w:val="00FC547B"/>
    <w:rsid w:val="00FC5810"/>
    <w:rsid w:val="00FD0896"/>
    <w:rsid w:val="00FE32E1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93B16"/>
  <w15:docId w15:val="{EFFEA590-44C1-4268-9E8B-1AACB8E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F4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330F0"/>
    <w:rPr>
      <w:sz w:val="24"/>
    </w:rPr>
  </w:style>
  <w:style w:type="paragraph" w:styleId="Footer">
    <w:name w:val="footer"/>
    <w:basedOn w:val="Normal"/>
    <w:link w:val="Foot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330F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B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0F0"/>
    <w:rPr>
      <w:sz w:val="0"/>
      <w:szCs w:val="0"/>
    </w:rPr>
  </w:style>
  <w:style w:type="character" w:styleId="Hyperlink">
    <w:name w:val="Hyperlink"/>
    <w:uiPriority w:val="99"/>
    <w:rsid w:val="004111F5"/>
    <w:rPr>
      <w:color w:val="0000FF"/>
      <w:u w:val="single"/>
    </w:rPr>
  </w:style>
  <w:style w:type="table" w:styleId="TableGrid">
    <w:name w:val="Table Grid"/>
    <w:basedOn w:val="TableNormal"/>
    <w:rsid w:val="0060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2E05-3FDE-4574-9C7A-5A2AE19918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Board Of Elections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cumberland county board of el</dc:creator>
  <cp:lastModifiedBy>Vicki Hilburn</cp:lastModifiedBy>
  <cp:revision>16</cp:revision>
  <cp:lastPrinted>2026-03-05T17:56:00Z</cp:lastPrinted>
  <dcterms:created xsi:type="dcterms:W3CDTF">2026-03-13T16:56:00Z</dcterms:created>
  <dcterms:modified xsi:type="dcterms:W3CDTF">2026-03-18T15:13:00Z</dcterms:modified>
</cp:coreProperties>
</file>