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E34F" w14:textId="2166CE2B" w:rsidR="008A1134" w:rsidRPr="008A1134" w:rsidRDefault="008A1134" w:rsidP="008A1134">
      <w:pPr>
        <w:spacing w:line="240" w:lineRule="auto"/>
        <w:rPr>
          <w:b/>
          <w:bCs/>
        </w:rPr>
      </w:pPr>
    </w:p>
    <w:p w14:paraId="7B9593C7" w14:textId="3DFD882F" w:rsidR="00617AA5" w:rsidRDefault="008A1134" w:rsidP="008A1134">
      <w:pPr>
        <w:spacing w:line="240" w:lineRule="auto"/>
        <w:jc w:val="center"/>
        <w:rPr>
          <w:b/>
          <w:bCs/>
        </w:rPr>
      </w:pPr>
      <w:r w:rsidRPr="008A1134">
        <w:rPr>
          <w:b/>
          <w:bCs/>
        </w:rPr>
        <w:t xml:space="preserve">CLARIFICATION TO </w:t>
      </w:r>
      <w:r>
        <w:rPr>
          <w:b/>
          <w:bCs/>
        </w:rPr>
        <w:t>CmaR REQUEST FOR QUALIFICATIONS</w:t>
      </w:r>
    </w:p>
    <w:p w14:paraId="0ABD6960" w14:textId="2A94E92E" w:rsidR="004F3C39" w:rsidRDefault="004F3C39" w:rsidP="008A1134">
      <w:pPr>
        <w:spacing w:line="240" w:lineRule="auto"/>
        <w:jc w:val="center"/>
        <w:rPr>
          <w:b/>
          <w:bCs/>
        </w:rPr>
      </w:pPr>
      <w:r>
        <w:rPr>
          <w:b/>
          <w:bCs/>
        </w:rPr>
        <w:t>CROWN THEATRE AND ARENA MODERNIZATION/RENOVATION PROJECT</w:t>
      </w:r>
    </w:p>
    <w:p w14:paraId="35C529AC" w14:textId="09774804" w:rsidR="008A1134" w:rsidRDefault="008A1134" w:rsidP="008A1134">
      <w:pPr>
        <w:spacing w:line="240" w:lineRule="auto"/>
        <w:jc w:val="center"/>
        <w:rPr>
          <w:b/>
          <w:bCs/>
        </w:rPr>
      </w:pPr>
      <w:r>
        <w:rPr>
          <w:b/>
          <w:bCs/>
        </w:rPr>
        <w:t>ADDENDUM #</w:t>
      </w:r>
      <w:r w:rsidR="009F4826">
        <w:rPr>
          <w:b/>
          <w:bCs/>
        </w:rPr>
        <w:t>3</w:t>
      </w:r>
    </w:p>
    <w:p w14:paraId="10DA3ECB" w14:textId="6B8E564E" w:rsidR="004F3C39" w:rsidRDefault="009F4826" w:rsidP="008A1134">
      <w:pPr>
        <w:spacing w:line="240" w:lineRule="auto"/>
        <w:jc w:val="center"/>
        <w:rPr>
          <w:b/>
          <w:bCs/>
        </w:rPr>
      </w:pPr>
      <w:r>
        <w:rPr>
          <w:b/>
          <w:bCs/>
        </w:rPr>
        <w:t>March</w:t>
      </w:r>
      <w:r w:rsidR="004F3C39">
        <w:rPr>
          <w:b/>
          <w:bCs/>
        </w:rPr>
        <w:t xml:space="preserve"> </w:t>
      </w:r>
      <w:r w:rsidR="006C0A10">
        <w:rPr>
          <w:b/>
          <w:bCs/>
        </w:rPr>
        <w:t>9</w:t>
      </w:r>
      <w:r w:rsidR="004F3C39">
        <w:rPr>
          <w:b/>
          <w:bCs/>
        </w:rPr>
        <w:t>, 2026</w:t>
      </w:r>
    </w:p>
    <w:p w14:paraId="5EE7AEF2" w14:textId="77777777" w:rsidR="008A1134" w:rsidRDefault="008A1134" w:rsidP="008A1134">
      <w:pPr>
        <w:spacing w:line="240" w:lineRule="auto"/>
        <w:rPr>
          <w:b/>
          <w:bCs/>
        </w:rPr>
      </w:pPr>
    </w:p>
    <w:p w14:paraId="2CBA6A97" w14:textId="280D0DAA" w:rsidR="008A1134" w:rsidRDefault="008A1134" w:rsidP="008A1134">
      <w:pPr>
        <w:spacing w:line="240" w:lineRule="auto"/>
      </w:pPr>
      <w:r>
        <w:t>The following revisions have been made to the Request for Qualifications for Construction Manager at Risk (CmaR) for the Crown Theatre and Arena Modernization/Renovation project, issued January 28, 2026.</w:t>
      </w:r>
    </w:p>
    <w:p w14:paraId="765CC704" w14:textId="77777777" w:rsidR="00C621F2" w:rsidRDefault="00C621F2" w:rsidP="008A1134">
      <w:pPr>
        <w:spacing w:line="240" w:lineRule="auto"/>
        <w:rPr>
          <w:u w:val="single"/>
        </w:rPr>
      </w:pPr>
    </w:p>
    <w:p w14:paraId="6CCE8F84" w14:textId="5F765816" w:rsidR="003D6C18" w:rsidRDefault="00350F19" w:rsidP="008A1134">
      <w:pPr>
        <w:spacing w:line="240" w:lineRule="auto"/>
        <w:rPr>
          <w:u w:val="single"/>
        </w:rPr>
      </w:pPr>
      <w:r>
        <w:rPr>
          <w:u w:val="single"/>
        </w:rPr>
        <w:t xml:space="preserve">Item 1 – </w:t>
      </w:r>
      <w:r w:rsidR="009D33B4">
        <w:rPr>
          <w:u w:val="single"/>
        </w:rPr>
        <w:t>Pre-Proposal Meeting Attendees (in person or virtual)</w:t>
      </w:r>
      <w:r w:rsidR="003D6C18">
        <w:rPr>
          <w:u w:val="single"/>
        </w:rPr>
        <w:t xml:space="preserve"> on 3/6/2026: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2474"/>
        <w:gridCol w:w="1306"/>
        <w:gridCol w:w="2673"/>
        <w:gridCol w:w="3514"/>
      </w:tblGrid>
      <w:tr w:rsidR="00D95497" w:rsidRPr="00D95497" w14:paraId="3086E4FF" w14:textId="77777777" w:rsidTr="00D95497">
        <w:trPr>
          <w:trHeight w:val="300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F947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CMAR RFQ Mandatory Pre-Proposal Meeting Attendee List</w:t>
            </w:r>
          </w:p>
        </w:tc>
      </w:tr>
      <w:tr w:rsidR="00D95497" w:rsidRPr="00D95497" w14:paraId="290675CD" w14:textId="77777777" w:rsidTr="00D95497">
        <w:trPr>
          <w:trHeight w:val="263"/>
        </w:trPr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DA10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Date: March 6, 2026 at 9:00am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5FF8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83DC" w14:textId="77777777" w:rsidR="00D95497" w:rsidRPr="00D95497" w:rsidRDefault="00D95497" w:rsidP="00D9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5497" w:rsidRPr="00D95497" w14:paraId="00E676A0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1FC15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09DD4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38C95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4FD4D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95497" w:rsidRPr="00D95497" w14:paraId="4D1A6D08" w14:textId="77777777" w:rsidTr="00D95497">
        <w:trPr>
          <w:trHeight w:val="263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9126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Project Owners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1B0C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Attendance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8232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B0CC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Email </w:t>
            </w:r>
          </w:p>
        </w:tc>
      </w:tr>
      <w:tr w:rsidR="00D95497" w:rsidRPr="00D95497" w14:paraId="4E27F702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AD8B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Clarence Grier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49B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B777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Cumberland County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456B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13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cgrier@cumberlandcountync.gov</w:t>
              </w:r>
            </w:hyperlink>
          </w:p>
        </w:tc>
      </w:tr>
      <w:tr w:rsidR="00D95497" w:rsidRPr="00D95497" w14:paraId="4AE02645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D919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Kenneth Griffin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77F7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728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Cumberland County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6465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14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kgriffin@cumberlandcountync.gov</w:t>
              </w:r>
            </w:hyperlink>
          </w:p>
        </w:tc>
      </w:tr>
      <w:tr w:rsidR="00D95497" w:rsidRPr="00D95497" w14:paraId="2D4EFBAE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C05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E553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5BE6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499D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95497" w:rsidRPr="00D95497" w14:paraId="37F701E5" w14:textId="77777777" w:rsidTr="00D95497">
        <w:trPr>
          <w:trHeight w:val="263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0E90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Owner's Agents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7AC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Attendance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B7C2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8B5C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Email </w:t>
            </w:r>
          </w:p>
        </w:tc>
      </w:tr>
      <w:tr w:rsidR="00D95497" w:rsidRPr="00D95497" w14:paraId="4A491074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6DE2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Christina Grimes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39B8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E750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Turner &amp; Townsend Heery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CCFE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15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christina.grimes@turntown.com</w:t>
              </w:r>
            </w:hyperlink>
          </w:p>
        </w:tc>
      </w:tr>
      <w:tr w:rsidR="00D95497" w:rsidRPr="00D95497" w14:paraId="3D9064D5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065B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Leonard Hughes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D78F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3E3A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Turner &amp; Townsend Heery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F02A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16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leonard.hughes@turntown.com</w:t>
              </w:r>
            </w:hyperlink>
          </w:p>
        </w:tc>
      </w:tr>
      <w:tr w:rsidR="00D95497" w:rsidRPr="00D95497" w14:paraId="6E59FB80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1698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Jessica Killian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AF8B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37AB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Turner &amp; Townsend Heery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8298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17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jessica.killian@turntown.com</w:t>
              </w:r>
            </w:hyperlink>
          </w:p>
        </w:tc>
      </w:tr>
      <w:tr w:rsidR="00D95497" w:rsidRPr="00D95497" w14:paraId="2EE04096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4820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Kayla Cao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963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C291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Turner &amp; Townsend Heery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F9C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18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kayla.cao@turntown.com</w:t>
              </w:r>
            </w:hyperlink>
          </w:p>
        </w:tc>
      </w:tr>
      <w:tr w:rsidR="00D95497" w:rsidRPr="00D95497" w14:paraId="7718A639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76F5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Angela Bostek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53F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9F9F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Turner &amp; Townsend Heery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984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19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angela.bostek@turntown.com</w:t>
              </w:r>
            </w:hyperlink>
          </w:p>
        </w:tc>
      </w:tr>
      <w:tr w:rsidR="00D95497" w:rsidRPr="00D95497" w14:paraId="792079A9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E0C8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06BD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4F55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6571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95497" w:rsidRPr="00D95497" w14:paraId="2F482E75" w14:textId="77777777" w:rsidTr="00D95497">
        <w:trPr>
          <w:trHeight w:val="263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51E3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CMAR Firms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574C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Attendance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AC64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517D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Email </w:t>
            </w:r>
          </w:p>
        </w:tc>
      </w:tr>
      <w:tr w:rsidR="00D95497" w:rsidRPr="00D95497" w14:paraId="2E7C146D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16B1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Everett Vereen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7C7D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885F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TSAV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90DB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20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everettvereen@tsav.com</w:t>
              </w:r>
            </w:hyperlink>
          </w:p>
        </w:tc>
      </w:tr>
      <w:tr w:rsidR="00D95497" w:rsidRPr="00D95497" w14:paraId="2D81E530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5E88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CJ Martin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571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850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TSAV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9437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21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charliemartin@tsav.com</w:t>
              </w:r>
            </w:hyperlink>
          </w:p>
        </w:tc>
      </w:tr>
      <w:tr w:rsidR="00D95497" w:rsidRPr="00D95497" w14:paraId="4D3A2D81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28CB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Benjamin Pisello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E316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C032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Kennedy Richter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2C02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22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bpisello@kennedyrichter.com</w:t>
              </w:r>
            </w:hyperlink>
          </w:p>
        </w:tc>
      </w:tr>
      <w:tr w:rsidR="00D95497" w:rsidRPr="00D95497" w14:paraId="277099A9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9377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Hayes Thompson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21C2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E09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Kennedy Richter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B1F4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23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hthompson@kennedyrichter.com</w:t>
              </w:r>
            </w:hyperlink>
          </w:p>
        </w:tc>
      </w:tr>
      <w:tr w:rsidR="00D95497" w:rsidRPr="00D95497" w14:paraId="0912211E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AED4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Dennis Dellinger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AF6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384E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Kennedy Richter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C242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24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ddellinger@kennedyrichter.com</w:t>
              </w:r>
            </w:hyperlink>
          </w:p>
        </w:tc>
      </w:tr>
      <w:tr w:rsidR="00D95497" w:rsidRPr="00D95497" w14:paraId="743BECD7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25C9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Parker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581A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AD3F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Metcon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E84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25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rparker@metconus.com</w:t>
              </w:r>
            </w:hyperlink>
          </w:p>
        </w:tc>
      </w:tr>
      <w:tr w:rsidR="00D95497" w:rsidRPr="00D95497" w14:paraId="0F566146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DCEE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Eric Locklear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74CC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83E2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Metcon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63C5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26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elocklear@metconus.com</w:t>
              </w:r>
            </w:hyperlink>
          </w:p>
        </w:tc>
      </w:tr>
      <w:tr w:rsidR="00D95497" w:rsidRPr="00D95497" w14:paraId="78E70C7F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72B3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Glen Stephens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26AE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9930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G. Stephens Inc.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6DD9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27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gstephens@gstephensinc.com</w:t>
              </w:r>
            </w:hyperlink>
          </w:p>
        </w:tc>
      </w:tr>
      <w:tr w:rsidR="00D95497" w:rsidRPr="00D95497" w14:paraId="0B06374F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6F34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Noah McDonald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FC87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8A54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 Loving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96B3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28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nmcdonald@taloving.com</w:t>
              </w:r>
            </w:hyperlink>
          </w:p>
        </w:tc>
      </w:tr>
      <w:tr w:rsidR="00D95497" w:rsidRPr="00D95497" w14:paraId="0CC00F00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82DB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Pendergraph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C507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8398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Samet Corporation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733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29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jpendergraph@sametcorp.com</w:t>
              </w:r>
            </w:hyperlink>
          </w:p>
        </w:tc>
      </w:tr>
      <w:tr w:rsidR="00D95497" w:rsidRPr="00D95497" w14:paraId="48B78D6D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3191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 Sams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6BD8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28C5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Cleveland Construction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C53E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30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tsams@clevelandconstruction.com</w:t>
              </w:r>
            </w:hyperlink>
          </w:p>
        </w:tc>
      </w:tr>
      <w:tr w:rsidR="00D95497" w:rsidRPr="00D95497" w14:paraId="3DEBDAF8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763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Bisplinghoff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242C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7258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Clancy &amp; Theys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62F3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31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ryanbislinghoff@clancytheys.com</w:t>
              </w:r>
            </w:hyperlink>
          </w:p>
        </w:tc>
      </w:tr>
      <w:tr w:rsidR="00D95497" w:rsidRPr="00D95497" w14:paraId="1D73A4B6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3C01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Dae Simmons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B905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D9AC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Builders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61B2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32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dsimmons@eastern-builders.com</w:t>
              </w:r>
            </w:hyperlink>
          </w:p>
        </w:tc>
      </w:tr>
      <w:tr w:rsidR="00D95497" w:rsidRPr="00D95497" w14:paraId="682818AA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92AF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Eric Blood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4919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11EF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Builders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CD19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33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eblood@eastern-builders.com</w:t>
              </w:r>
            </w:hyperlink>
          </w:p>
        </w:tc>
      </w:tr>
      <w:tr w:rsidR="00D95497" w:rsidRPr="00D95497" w14:paraId="45FF21CF" w14:textId="77777777" w:rsidTr="00D95497">
        <w:trPr>
          <w:trHeight w:val="255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10C4" w14:textId="77777777" w:rsidR="00D95497" w:rsidRPr="00D95497" w:rsidRDefault="00D95497" w:rsidP="00D9549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Jonathan Best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1554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2776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 &amp; Barr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9BBA" w14:textId="77777777" w:rsidR="00D95497" w:rsidRPr="00D95497" w:rsidRDefault="00D95497" w:rsidP="00D9549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hyperlink r:id="rId34" w:history="1">
              <w:r w:rsidRPr="00D95497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jbest@barrandbarr.com</w:t>
              </w:r>
            </w:hyperlink>
          </w:p>
        </w:tc>
      </w:tr>
    </w:tbl>
    <w:p w14:paraId="7971BBE3" w14:textId="574334AC" w:rsidR="009D33B4" w:rsidRDefault="009D33B4" w:rsidP="008A1134">
      <w:pPr>
        <w:spacing w:line="240" w:lineRule="auto"/>
        <w:rPr>
          <w:u w:val="single"/>
        </w:rPr>
      </w:pPr>
    </w:p>
    <w:p w14:paraId="7091468A" w14:textId="77777777" w:rsidR="00D95497" w:rsidRDefault="00D95497" w:rsidP="00350F19">
      <w:pPr>
        <w:spacing w:line="240" w:lineRule="auto"/>
        <w:rPr>
          <w:u w:val="single"/>
        </w:rPr>
      </w:pPr>
    </w:p>
    <w:p w14:paraId="4EC330C9" w14:textId="77777777" w:rsidR="00D95497" w:rsidRDefault="00D95497" w:rsidP="00350F19">
      <w:pPr>
        <w:spacing w:line="240" w:lineRule="auto"/>
        <w:rPr>
          <w:u w:val="single"/>
        </w:rPr>
      </w:pPr>
    </w:p>
    <w:p w14:paraId="765A5056" w14:textId="104C00B1" w:rsidR="00350F19" w:rsidRPr="00DD1163" w:rsidRDefault="00350F19" w:rsidP="00350F19">
      <w:pPr>
        <w:spacing w:line="240" w:lineRule="auto"/>
        <w:rPr>
          <w:u w:val="single"/>
        </w:rPr>
      </w:pPr>
      <w:r>
        <w:rPr>
          <w:u w:val="single"/>
        </w:rPr>
        <w:lastRenderedPageBreak/>
        <w:t xml:space="preserve">Item 2 – Owner’s Project Team Selections </w:t>
      </w:r>
    </w:p>
    <w:p w14:paraId="01C8DBB2" w14:textId="6A02854B" w:rsidR="00350F19" w:rsidRDefault="00350F19" w:rsidP="00350F19">
      <w:pPr>
        <w:spacing w:line="240" w:lineRule="auto"/>
      </w:pPr>
      <w:r>
        <w:t xml:space="preserve">Cumberland County has selected Turner &amp; Townsend Heery as the Owner’s Agent and a partnership of SFL+A as the </w:t>
      </w:r>
      <w:r w:rsidR="001B0F79">
        <w:t>lead provider of Design Services</w:t>
      </w:r>
      <w:r>
        <w:t xml:space="preserve">. The full design team will be determined by the final </w:t>
      </w:r>
      <w:r w:rsidR="00266D63">
        <w:t xml:space="preserve">contracted </w:t>
      </w:r>
      <w:r>
        <w:t>scope of work and will be provided to the selected CMAR at that time.</w:t>
      </w:r>
    </w:p>
    <w:p w14:paraId="4DCE860A" w14:textId="77777777" w:rsidR="009D33B4" w:rsidRDefault="009D33B4" w:rsidP="008A1134">
      <w:pPr>
        <w:spacing w:line="240" w:lineRule="auto"/>
        <w:rPr>
          <w:u w:val="single"/>
        </w:rPr>
      </w:pPr>
    </w:p>
    <w:p w14:paraId="49E4F0C8" w14:textId="76DA06F6" w:rsidR="008A1134" w:rsidRDefault="00F37F22" w:rsidP="008A1134">
      <w:pPr>
        <w:spacing w:line="240" w:lineRule="auto"/>
      </w:pPr>
      <w:r>
        <w:rPr>
          <w:u w:val="single"/>
        </w:rPr>
        <w:t xml:space="preserve">Item 3 – </w:t>
      </w:r>
      <w:r w:rsidR="008A1134">
        <w:rPr>
          <w:u w:val="single"/>
        </w:rPr>
        <w:t>Section I</w:t>
      </w:r>
      <w:r w:rsidR="005C1D16">
        <w:rPr>
          <w:u w:val="single"/>
        </w:rPr>
        <w:t>X</w:t>
      </w:r>
      <w:r w:rsidR="008A1134">
        <w:rPr>
          <w:u w:val="single"/>
        </w:rPr>
        <w:t>.</w:t>
      </w:r>
      <w:r w:rsidR="00325B5F">
        <w:rPr>
          <w:u w:val="single"/>
        </w:rPr>
        <w:t xml:space="preserve"> </w:t>
      </w:r>
      <w:r w:rsidR="006D6510">
        <w:rPr>
          <w:u w:val="single"/>
        </w:rPr>
        <w:t>Selection Process</w:t>
      </w:r>
    </w:p>
    <w:p w14:paraId="5477FDBF" w14:textId="30146056" w:rsidR="008A1134" w:rsidRDefault="00325B5F" w:rsidP="008A1134">
      <w:pPr>
        <w:spacing w:line="240" w:lineRule="auto"/>
      </w:pPr>
      <w:r>
        <w:t>The RFQ Evaluation Criteria</w:t>
      </w:r>
      <w:r w:rsidR="004A0AF4">
        <w:t xml:space="preserve"> weight distribution has been modified to more closely align with the information requested in the body of the CMAR RFQ dated January 28, 2026. </w:t>
      </w:r>
      <w:r w:rsidR="00940E77">
        <w:t>The matrix included in the CMAR RFQ should be replaced wit</w:t>
      </w:r>
      <w:r w:rsidR="00202778">
        <w:t>h</w:t>
      </w:r>
      <w:r w:rsidR="00940E77">
        <w:t xml:space="preserve"> the following revised matrix:</w: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539"/>
        <w:gridCol w:w="7196"/>
        <w:gridCol w:w="1170"/>
        <w:gridCol w:w="1260"/>
      </w:tblGrid>
      <w:tr w:rsidR="00202778" w:rsidRPr="00202778" w14:paraId="285CF112" w14:textId="77777777" w:rsidTr="00D95497">
        <w:trPr>
          <w:trHeight w:val="2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60EB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7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3F6E8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Evaluation Criteria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EC77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3DF6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Percent</w:t>
            </w:r>
          </w:p>
        </w:tc>
      </w:tr>
      <w:tr w:rsidR="00202778" w:rsidRPr="00202778" w14:paraId="5DC7864D" w14:textId="77777777" w:rsidTr="00D95497">
        <w:trPr>
          <w:trHeight w:val="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FCD5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8412F" w14:textId="77777777" w:rsidR="00202778" w:rsidRPr="00202778" w:rsidRDefault="00202778" w:rsidP="00202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 understanding and approach to providing requested scope.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7EB2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253D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10%</w:t>
            </w:r>
          </w:p>
        </w:tc>
      </w:tr>
      <w:tr w:rsidR="00202778" w:rsidRPr="00202778" w14:paraId="0ABFDFDB" w14:textId="77777777" w:rsidTr="00D95497">
        <w:trPr>
          <w:trHeight w:val="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1C74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857DE" w14:textId="77777777" w:rsidR="00202778" w:rsidRPr="00202778" w:rsidRDefault="00202778" w:rsidP="00202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Approach to collaboration with Project Delivery Team.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D5A8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9187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15%</w:t>
            </w:r>
          </w:p>
        </w:tc>
      </w:tr>
      <w:tr w:rsidR="00202778" w:rsidRPr="00202778" w14:paraId="5AEF5FB2" w14:textId="77777777" w:rsidTr="00D95497">
        <w:trPr>
          <w:trHeight w:val="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990A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B1596" w14:textId="6946D0EB" w:rsidR="00202778" w:rsidRPr="00202778" w:rsidRDefault="00202778" w:rsidP="00202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Qualifications and relevant experience of personnel, quality of recommendations and capacity to complete this project.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E632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E9AD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202778" w:rsidRPr="00202778" w14:paraId="01CE15EA" w14:textId="77777777" w:rsidTr="00D95497">
        <w:trPr>
          <w:trHeight w:val="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254E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EDB8E" w14:textId="77777777" w:rsidR="00202778" w:rsidRPr="00202778" w:rsidRDefault="00202778" w:rsidP="00202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Approach to and experience with Value Engineering and Cost Management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B599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6E58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15%</w:t>
            </w:r>
          </w:p>
        </w:tc>
      </w:tr>
      <w:tr w:rsidR="00202778" w:rsidRPr="00202778" w14:paraId="6AE7E179" w14:textId="77777777" w:rsidTr="00D95497">
        <w:trPr>
          <w:trHeight w:val="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73B8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33F26" w14:textId="5CCB6A65" w:rsidR="00202778" w:rsidRPr="00202778" w:rsidRDefault="00202778" w:rsidP="00202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Approach to schedule management and experience with on-time project completion.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7577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15D8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10%</w:t>
            </w:r>
          </w:p>
        </w:tc>
      </w:tr>
      <w:tr w:rsidR="00202778" w:rsidRPr="00202778" w14:paraId="331EF426" w14:textId="77777777" w:rsidTr="00D95497">
        <w:trPr>
          <w:trHeight w:val="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CF46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99510" w14:textId="77777777" w:rsidR="00202778" w:rsidRPr="00202778" w:rsidRDefault="00202778" w:rsidP="00202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Approach to meeting or exceeding MWBE and local subcontractor participation goals.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81E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E4F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202778" w:rsidRPr="00202778" w14:paraId="122334B6" w14:textId="77777777" w:rsidTr="00D95497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192A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74569" w14:textId="77777777" w:rsidR="00202778" w:rsidRPr="00202778" w:rsidRDefault="00202778" w:rsidP="00202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AF3A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14FF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778" w:rsidRPr="00202778" w14:paraId="0A2EFFBE" w14:textId="77777777" w:rsidTr="00D95497">
        <w:trPr>
          <w:trHeight w:val="278"/>
        </w:trPr>
        <w:tc>
          <w:tcPr>
            <w:tcW w:w="53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D4D4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6A806" w14:textId="77777777" w:rsidR="00202778" w:rsidRPr="00202778" w:rsidRDefault="00202778" w:rsidP="00202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D44F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A45B" w14:textId="77777777" w:rsidR="00202778" w:rsidRPr="00202778" w:rsidRDefault="00202778" w:rsidP="00202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2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14:paraId="7A6FA4B2" w14:textId="77777777" w:rsidR="00384072" w:rsidRDefault="00384072" w:rsidP="008A1134">
      <w:pPr>
        <w:spacing w:line="240" w:lineRule="auto"/>
      </w:pPr>
    </w:p>
    <w:p w14:paraId="20064B8E" w14:textId="5FA39C6B" w:rsidR="00AE0CF7" w:rsidRPr="00AE0CF7" w:rsidRDefault="00F37F22" w:rsidP="008A1134">
      <w:pPr>
        <w:spacing w:line="240" w:lineRule="auto"/>
        <w:rPr>
          <w:u w:val="single"/>
        </w:rPr>
      </w:pPr>
      <w:r>
        <w:rPr>
          <w:u w:val="single"/>
        </w:rPr>
        <w:t xml:space="preserve">Item 4 – Opportunity for Project </w:t>
      </w:r>
      <w:r w:rsidR="00AE0CF7" w:rsidRPr="00AE0CF7">
        <w:rPr>
          <w:u w:val="single"/>
        </w:rPr>
        <w:t>Site Visit</w:t>
      </w:r>
      <w:r>
        <w:rPr>
          <w:u w:val="single"/>
        </w:rPr>
        <w:t xml:space="preserve"> (OPTIONAL</w:t>
      </w:r>
      <w:r w:rsidR="00B43964">
        <w:rPr>
          <w:u w:val="single"/>
        </w:rPr>
        <w:t xml:space="preserve"> – NOT MANDATORY</w:t>
      </w:r>
      <w:r>
        <w:rPr>
          <w:u w:val="single"/>
        </w:rPr>
        <w:t>)</w:t>
      </w:r>
    </w:p>
    <w:p w14:paraId="23D4918D" w14:textId="59DD184F" w:rsidR="003A488A" w:rsidRDefault="003D6C18" w:rsidP="008A1134">
      <w:pPr>
        <w:spacing w:line="240" w:lineRule="auto"/>
      </w:pPr>
      <w:r>
        <w:t>Cumberland County is willing to provide the opportunity to view and tour the existing Crown Events Complex Theater and Arena</w:t>
      </w:r>
      <w:r w:rsidR="00735C14">
        <w:t xml:space="preserve"> on Thursday, March 19, 2026 at 9a</w:t>
      </w:r>
      <w:r w:rsidR="003A488A">
        <w:t>m</w:t>
      </w:r>
      <w:r w:rsidR="00605016">
        <w:t>.</w:t>
      </w:r>
    </w:p>
    <w:p w14:paraId="79159DDB" w14:textId="29662D7E" w:rsidR="004F3C39" w:rsidRDefault="00384072" w:rsidP="008A1134">
      <w:pPr>
        <w:spacing w:line="240" w:lineRule="auto"/>
      </w:pPr>
      <w:r>
        <w:t>Attendance is optional and will occur after the March 11, 2026 deadline for all clarifications due to scheduling availability of County staff – any onsite discussion will be limited to the information provided in the CMAR RFQ and all subsequent Addenda</w:t>
      </w:r>
      <w:r w:rsidR="002576A3">
        <w:t xml:space="preserve"> to maintain </w:t>
      </w:r>
      <w:r w:rsidR="00EA047E">
        <w:t xml:space="preserve">a consistent and objective selection process for </w:t>
      </w:r>
      <w:r w:rsidR="002576A3">
        <w:t>all prospective CMAR</w:t>
      </w:r>
      <w:r w:rsidR="00FB7490">
        <w:t>’s</w:t>
      </w:r>
      <w:r>
        <w:t>.</w:t>
      </w:r>
    </w:p>
    <w:p w14:paraId="2BA6A1D3" w14:textId="77777777" w:rsidR="00EA047E" w:rsidRDefault="00EA047E" w:rsidP="008A1134">
      <w:pPr>
        <w:spacing w:line="240" w:lineRule="auto"/>
      </w:pPr>
    </w:p>
    <w:p w14:paraId="578D3976" w14:textId="5DFA7451" w:rsidR="008A1134" w:rsidRDefault="008A1134" w:rsidP="008A1134">
      <w:pPr>
        <w:pStyle w:val="ListParagraph"/>
        <w:numPr>
          <w:ilvl w:val="0"/>
          <w:numId w:val="38"/>
        </w:numPr>
        <w:spacing w:line="240" w:lineRule="auto"/>
        <w:jc w:val="center"/>
      </w:pPr>
      <w:r>
        <w:t>END OF ADDENDUM #</w:t>
      </w:r>
      <w:r w:rsidR="004865BE">
        <w:t>3</w:t>
      </w:r>
      <w:r>
        <w:t xml:space="preserve">  -</w:t>
      </w:r>
    </w:p>
    <w:p w14:paraId="143B4366" w14:textId="77777777" w:rsidR="008A1134" w:rsidRDefault="008A1134" w:rsidP="008A1134">
      <w:pPr>
        <w:pStyle w:val="ListParagraph"/>
      </w:pPr>
    </w:p>
    <w:p w14:paraId="5D25F52A" w14:textId="77777777" w:rsidR="008A1134" w:rsidRDefault="008A1134" w:rsidP="008A1134">
      <w:pPr>
        <w:spacing w:line="240" w:lineRule="auto"/>
      </w:pPr>
    </w:p>
    <w:p w14:paraId="4A856680" w14:textId="77777777" w:rsidR="008A1134" w:rsidRPr="008A1134" w:rsidRDefault="008A1134" w:rsidP="008A1134">
      <w:pPr>
        <w:spacing w:line="240" w:lineRule="auto"/>
      </w:pPr>
    </w:p>
    <w:sectPr w:rsidR="008A1134" w:rsidRPr="008A1134" w:rsidSect="00D86911">
      <w:headerReference w:type="default" r:id="rId35"/>
      <w:footerReference w:type="default" r:id="rId36"/>
      <w:pgSz w:w="12240" w:h="15840" w:code="1"/>
      <w:pgMar w:top="1417" w:right="907" w:bottom="1134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3826" w14:textId="77777777" w:rsidR="00362DC2" w:rsidRDefault="00362DC2" w:rsidP="009A3F08">
      <w:pPr>
        <w:spacing w:after="0" w:line="240" w:lineRule="auto"/>
      </w:pPr>
      <w:r>
        <w:separator/>
      </w:r>
    </w:p>
  </w:endnote>
  <w:endnote w:type="continuationSeparator" w:id="0">
    <w:p w14:paraId="12251D93" w14:textId="77777777" w:rsidR="00362DC2" w:rsidRDefault="00362DC2" w:rsidP="009A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"/>
      <w:tblW w:w="0" w:type="auto"/>
      <w:tblLayout w:type="fixed"/>
      <w:tblLook w:val="04A0" w:firstRow="1" w:lastRow="0" w:firstColumn="1" w:lastColumn="0" w:noHBand="0" w:noVBand="1"/>
    </w:tblPr>
    <w:tblGrid>
      <w:gridCol w:w="5213"/>
      <w:gridCol w:w="5213"/>
    </w:tblGrid>
    <w:tr w:rsidR="00C43A9C" w14:paraId="2C9DFFEA" w14:textId="77777777" w:rsidTr="001A21B4">
      <w:tc>
        <w:tcPr>
          <w:tcW w:w="5213" w:type="dxa"/>
        </w:tcPr>
        <w:sdt>
          <w:sdtPr>
            <w:alias w:val="{{UserProfile.Logo.Name}}"/>
            <w:tag w:val="{&quot;templafy&quot;:{&quot;id&quot;:&quot;421c1f36-da50-4df7-b5df-cdcc629b3b20&quot;}}"/>
            <w:id w:val="515044093"/>
          </w:sdtPr>
          <w:sdtEndPr/>
          <w:sdtContent>
            <w:p w14:paraId="409EA81C" w14:textId="77777777" w:rsidR="00787EEC" w:rsidRDefault="007159E1">
              <w:pPr>
                <w:pStyle w:val="Footer"/>
              </w:pPr>
              <w:r>
                <w:t>Turner &amp; Townsend Heery</w:t>
              </w:r>
            </w:p>
          </w:sdtContent>
        </w:sdt>
      </w:tc>
      <w:tc>
        <w:tcPr>
          <w:tcW w:w="5213" w:type="dxa"/>
        </w:tcPr>
        <w:p w14:paraId="21A4069A" w14:textId="77777777" w:rsidR="00C43A9C" w:rsidRDefault="00C43A9C" w:rsidP="0049540B">
          <w:pPr>
            <w:pStyle w:val="Footer"/>
            <w:jc w:val="right"/>
          </w:pPr>
        </w:p>
      </w:tc>
    </w:tr>
  </w:tbl>
  <w:p w14:paraId="446F6FCD" w14:textId="77777777" w:rsidR="00C43A9C" w:rsidRDefault="00C43A9C" w:rsidP="0049540B">
    <w:pPr>
      <w:pStyle w:val="1pt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8589" w14:textId="77777777" w:rsidR="00362DC2" w:rsidRDefault="00362DC2" w:rsidP="009A3F08">
      <w:pPr>
        <w:spacing w:after="0" w:line="240" w:lineRule="auto"/>
      </w:pPr>
      <w:r>
        <w:separator/>
      </w:r>
    </w:p>
  </w:footnote>
  <w:footnote w:type="continuationSeparator" w:id="0">
    <w:p w14:paraId="6732AFAF" w14:textId="77777777" w:rsidR="00362DC2" w:rsidRDefault="00362DC2" w:rsidP="009A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600D" w14:textId="00001D6B" w:rsidR="00C43A9C" w:rsidRPr="009A3F08" w:rsidRDefault="008A1134" w:rsidP="00F913F9">
    <w:pPr>
      <w:pStyle w:val="Header"/>
      <w:tabs>
        <w:tab w:val="clear" w:pos="4513"/>
        <w:tab w:val="clear" w:pos="9026"/>
        <w:tab w:val="right" w:pos="10416"/>
      </w:tabs>
    </w:pPr>
    <w:r w:rsidRPr="008A1134">
      <w:rPr>
        <w:b/>
        <w:bCs/>
        <w:noProof/>
        <w:sz w:val="18"/>
        <w:szCs w:val="18"/>
      </w:rPr>
      <w:drawing>
        <wp:inline distT="0" distB="0" distL="0" distR="0" wp14:anchorId="1F754486" wp14:editId="70D29A6D">
          <wp:extent cx="2432979" cy="648032"/>
          <wp:effectExtent l="0" t="0" r="5715" b="0"/>
          <wp:docPr id="98599636" name="Picture 1" descr="A logo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99636" name="Picture 1" descr="A logo with blue and yellow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2961" cy="66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3A9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4DB5"/>
    <w:multiLevelType w:val="hybridMultilevel"/>
    <w:tmpl w:val="206A0B2C"/>
    <w:lvl w:ilvl="0" w:tplc="1DB0716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871D3"/>
    <w:multiLevelType w:val="hybridMultilevel"/>
    <w:tmpl w:val="3092B438"/>
    <w:lvl w:ilvl="0" w:tplc="0518E93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EE522E"/>
    <w:multiLevelType w:val="multilevel"/>
    <w:tmpl w:val="E7A4012C"/>
    <w:styleLink w:val="ListHeading"/>
    <w:lvl w:ilvl="0">
      <w:start w:val="1"/>
      <w:numFmt w:val="decimal"/>
      <w:pStyle w:val="ChHeading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Heading1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3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4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BEC0D4A"/>
    <w:multiLevelType w:val="multilevel"/>
    <w:tmpl w:val="C7EAD106"/>
    <w:numStyleLink w:val="ListNumbers"/>
  </w:abstractNum>
  <w:abstractNum w:abstractNumId="4" w15:restartNumberingAfterBreak="0">
    <w:nsid w:val="4C371CC1"/>
    <w:multiLevelType w:val="multilevel"/>
    <w:tmpl w:val="0809001D"/>
    <w:styleLink w:val="Alpha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F57664"/>
    <w:multiLevelType w:val="multilevel"/>
    <w:tmpl w:val="C75C9728"/>
    <w:styleLink w:val="ListBullets"/>
    <w:lvl w:ilvl="0">
      <w:start w:val="1"/>
      <w:numFmt w:val="bullet"/>
      <w:lvlRestart w:val="0"/>
      <w:pStyle w:val="ListBullet"/>
      <w:lvlText w:val=""/>
      <w:lvlJc w:val="left"/>
      <w:pPr>
        <w:ind w:left="283" w:hanging="283"/>
      </w:pPr>
      <w:rPr>
        <w:rFonts w:ascii="Wingdings" w:hAnsi="Wingdings" w:hint="default"/>
        <w:color w:val="009FDA" w:themeColor="accent2"/>
      </w:rPr>
    </w:lvl>
    <w:lvl w:ilvl="1">
      <w:start w:val="1"/>
      <w:numFmt w:val="bullet"/>
      <w:pStyle w:val="ListBullet2"/>
      <w:lvlText w:val=""/>
      <w:lvlJc w:val="left"/>
      <w:pPr>
        <w:ind w:left="567" w:hanging="284"/>
      </w:pPr>
      <w:rPr>
        <w:rFonts w:ascii="Wingdings" w:hAnsi="Wingdings" w:hint="default"/>
        <w:color w:val="009FDA" w:themeColor="accent2"/>
      </w:rPr>
    </w:lvl>
    <w:lvl w:ilvl="2">
      <w:start w:val="1"/>
      <w:numFmt w:val="bullet"/>
      <w:pStyle w:val="ListBullet3"/>
      <w:lvlText w:val=""/>
      <w:lvlJc w:val="left"/>
      <w:pPr>
        <w:ind w:left="850" w:hanging="283"/>
      </w:pPr>
      <w:rPr>
        <w:rFonts w:ascii="Wingdings" w:hAnsi="Wingdings" w:hint="default"/>
        <w:color w:val="009FDA" w:themeColor="accent2"/>
      </w:rPr>
    </w:lvl>
    <w:lvl w:ilvl="3">
      <w:start w:val="1"/>
      <w:numFmt w:val="bullet"/>
      <w:pStyle w:val="ListBullet4"/>
      <w:lvlText w:val=""/>
      <w:lvlJc w:val="left"/>
      <w:pPr>
        <w:ind w:left="1134" w:hanging="284"/>
      </w:pPr>
      <w:rPr>
        <w:rFonts w:ascii="Wingdings" w:hAnsi="Wingdings" w:hint="default"/>
        <w:color w:val="009FDA" w:themeColor="accent2"/>
      </w:rPr>
    </w:lvl>
    <w:lvl w:ilvl="4">
      <w:start w:val="1"/>
      <w:numFmt w:val="bullet"/>
      <w:pStyle w:val="ListBullet5"/>
      <w:lvlText w:val=""/>
      <w:lvlJc w:val="left"/>
      <w:pPr>
        <w:ind w:left="1417" w:hanging="283"/>
      </w:pPr>
      <w:rPr>
        <w:rFonts w:ascii="Wingdings" w:hAnsi="Wingdings" w:hint="default"/>
        <w:color w:val="009FDA" w:themeColor="accent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  <w:color w:val="009FDA" w:themeColor="accent2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  <w:color w:val="009FDA" w:themeColor="accent2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  <w:color w:val="009FDA" w:themeColor="accent2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  <w:color w:val="009FDA" w:themeColor="accent2"/>
      </w:rPr>
    </w:lvl>
  </w:abstractNum>
  <w:abstractNum w:abstractNumId="6" w15:restartNumberingAfterBreak="0">
    <w:nsid w:val="52390D9B"/>
    <w:multiLevelType w:val="multilevel"/>
    <w:tmpl w:val="4EC8B978"/>
    <w:styleLink w:val="BiographyBullets"/>
    <w:lvl w:ilvl="0">
      <w:start w:val="1"/>
      <w:numFmt w:val="bullet"/>
      <w:pStyle w:val="BiographyBullets0"/>
      <w:lvlText w:val=""/>
      <w:lvlJc w:val="left"/>
      <w:pPr>
        <w:ind w:left="284" w:hanging="284"/>
      </w:pPr>
      <w:rPr>
        <w:rFonts w:ascii="Wingdings" w:hAnsi="Wingdings" w:hint="default"/>
        <w:color w:val="009FDA" w:themeColor="accent2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009FDA" w:themeColor="accent2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009FDA" w:themeColor="accent2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009FDA" w:themeColor="accent2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009FDA" w:themeColor="accent2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009FDA" w:themeColor="accent2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009FDA" w:themeColor="accent2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009FDA" w:themeColor="accent2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009FDA" w:themeColor="accent2"/>
      </w:rPr>
    </w:lvl>
  </w:abstractNum>
  <w:abstractNum w:abstractNumId="7" w15:restartNumberingAfterBreak="0">
    <w:nsid w:val="53797F4B"/>
    <w:multiLevelType w:val="hybridMultilevel"/>
    <w:tmpl w:val="310A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55E3C"/>
    <w:multiLevelType w:val="multilevel"/>
    <w:tmpl w:val="4EC8B978"/>
    <w:numStyleLink w:val="BiographyBullets"/>
  </w:abstractNum>
  <w:abstractNum w:abstractNumId="9" w15:restartNumberingAfterBreak="0">
    <w:nsid w:val="634B11AC"/>
    <w:multiLevelType w:val="multilevel"/>
    <w:tmpl w:val="1B0AAC36"/>
    <w:numStyleLink w:val="AgendaList"/>
  </w:abstractNum>
  <w:abstractNum w:abstractNumId="10" w15:restartNumberingAfterBreak="0">
    <w:nsid w:val="64EF601B"/>
    <w:multiLevelType w:val="multilevel"/>
    <w:tmpl w:val="C7EAD106"/>
    <w:styleLink w:val="ListNumbers"/>
    <w:lvl w:ilvl="0">
      <w:start w:val="1"/>
      <w:numFmt w:val="decimal"/>
      <w:lvlRestart w:val="0"/>
      <w:pStyle w:val="ListNumber"/>
      <w:lvlText w:val="%1."/>
      <w:lvlJc w:val="left"/>
      <w:pPr>
        <w:ind w:left="283" w:hanging="283"/>
      </w:pPr>
      <w:rPr>
        <w:rFonts w:hint="default"/>
        <w:color w:val="009FDA" w:themeColor="accent2"/>
      </w:rPr>
    </w:lvl>
    <w:lvl w:ilvl="1">
      <w:start w:val="1"/>
      <w:numFmt w:val="lowerLetter"/>
      <w:pStyle w:val="ListNumber2"/>
      <w:lvlText w:val="%2."/>
      <w:lvlJc w:val="left"/>
      <w:pPr>
        <w:ind w:left="567" w:hanging="284"/>
      </w:pPr>
      <w:rPr>
        <w:rFonts w:hint="default"/>
        <w:color w:val="009FDA" w:themeColor="accent2"/>
      </w:rPr>
    </w:lvl>
    <w:lvl w:ilvl="2">
      <w:start w:val="1"/>
      <w:numFmt w:val="lowerRoman"/>
      <w:pStyle w:val="ListNumber3"/>
      <w:lvlText w:val="(%3)"/>
      <w:lvlJc w:val="left"/>
      <w:pPr>
        <w:ind w:left="850" w:hanging="283"/>
      </w:pPr>
      <w:rPr>
        <w:rFonts w:hint="default"/>
        <w:color w:val="009FDA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  <w:color w:val="009FDA" w:themeColor="accent2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009FDA" w:themeColor="accent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  <w:color w:val="009FDA" w:themeColor="accent2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  <w:color w:val="009FDA" w:themeColor="accent2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  <w:color w:val="009FDA" w:themeColor="accent2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  <w:color w:val="009FDA" w:themeColor="accent2"/>
      </w:rPr>
    </w:lvl>
  </w:abstractNum>
  <w:abstractNum w:abstractNumId="11" w15:restartNumberingAfterBreak="0">
    <w:nsid w:val="718E1EF3"/>
    <w:multiLevelType w:val="multilevel"/>
    <w:tmpl w:val="C75C9728"/>
    <w:numStyleLink w:val="ListBullets"/>
  </w:abstractNum>
  <w:abstractNum w:abstractNumId="12" w15:restartNumberingAfterBreak="0">
    <w:nsid w:val="7B900917"/>
    <w:multiLevelType w:val="multilevel"/>
    <w:tmpl w:val="1B0AAC36"/>
    <w:styleLink w:val="AgendaList"/>
    <w:lvl w:ilvl="0">
      <w:start w:val="1"/>
      <w:numFmt w:val="decimal"/>
      <w:pStyle w:val="AgendaList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AgendaLis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AgendaLis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pStyle w:val="AgendaItem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bullet"/>
      <w:pStyle w:val="AgendaItemBullet"/>
      <w:lvlText w:val=""/>
      <w:lvlJc w:val="left"/>
      <w:pPr>
        <w:ind w:left="964" w:hanging="284"/>
      </w:pPr>
      <w:rPr>
        <w:rFonts w:ascii="Wingdings" w:hAnsi="Wingdings" w:hint="default"/>
        <w:color w:val="009FDA" w:themeColor="accent2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num w:numId="1" w16cid:durableId="1489587904">
    <w:abstractNumId w:val="12"/>
  </w:num>
  <w:num w:numId="2" w16cid:durableId="1624967558">
    <w:abstractNumId w:val="4"/>
  </w:num>
  <w:num w:numId="3" w16cid:durableId="490946896">
    <w:abstractNumId w:val="6"/>
  </w:num>
  <w:num w:numId="4" w16cid:durableId="1031806103">
    <w:abstractNumId w:val="2"/>
  </w:num>
  <w:num w:numId="5" w16cid:durableId="1704474637">
    <w:abstractNumId w:val="9"/>
  </w:num>
  <w:num w:numId="6" w16cid:durableId="2145923313">
    <w:abstractNumId w:val="8"/>
  </w:num>
  <w:num w:numId="7" w16cid:durableId="2019194979">
    <w:abstractNumId w:val="2"/>
  </w:num>
  <w:num w:numId="8" w16cid:durableId="1925525450">
    <w:abstractNumId w:val="5"/>
  </w:num>
  <w:num w:numId="9" w16cid:durableId="138349352">
    <w:abstractNumId w:val="10"/>
  </w:num>
  <w:num w:numId="10" w16cid:durableId="224295126">
    <w:abstractNumId w:val="11"/>
  </w:num>
  <w:num w:numId="11" w16cid:durableId="104347745">
    <w:abstractNumId w:val="3"/>
  </w:num>
  <w:num w:numId="12" w16cid:durableId="1247770001">
    <w:abstractNumId w:val="12"/>
  </w:num>
  <w:num w:numId="13" w16cid:durableId="418528540">
    <w:abstractNumId w:val="4"/>
  </w:num>
  <w:num w:numId="14" w16cid:durableId="688219539">
    <w:abstractNumId w:val="6"/>
  </w:num>
  <w:num w:numId="15" w16cid:durableId="345519510">
    <w:abstractNumId w:val="5"/>
  </w:num>
  <w:num w:numId="16" w16cid:durableId="1838573081">
    <w:abstractNumId w:val="2"/>
  </w:num>
  <w:num w:numId="17" w16cid:durableId="624046329">
    <w:abstractNumId w:val="10"/>
  </w:num>
  <w:num w:numId="18" w16cid:durableId="2088839447">
    <w:abstractNumId w:val="9"/>
  </w:num>
  <w:num w:numId="19" w16cid:durableId="156729228">
    <w:abstractNumId w:val="9"/>
  </w:num>
  <w:num w:numId="20" w16cid:durableId="1797409781">
    <w:abstractNumId w:val="9"/>
  </w:num>
  <w:num w:numId="21" w16cid:durableId="705642473">
    <w:abstractNumId w:val="9"/>
  </w:num>
  <w:num w:numId="22" w16cid:durableId="42563280">
    <w:abstractNumId w:val="9"/>
  </w:num>
  <w:num w:numId="23" w16cid:durableId="1569461438">
    <w:abstractNumId w:val="8"/>
  </w:num>
  <w:num w:numId="24" w16cid:durableId="69617685">
    <w:abstractNumId w:val="2"/>
  </w:num>
  <w:num w:numId="25" w16cid:durableId="257107410">
    <w:abstractNumId w:val="2"/>
  </w:num>
  <w:num w:numId="26" w16cid:durableId="351958352">
    <w:abstractNumId w:val="2"/>
  </w:num>
  <w:num w:numId="27" w16cid:durableId="1585534795">
    <w:abstractNumId w:val="2"/>
  </w:num>
  <w:num w:numId="28" w16cid:durableId="730034856">
    <w:abstractNumId w:val="2"/>
  </w:num>
  <w:num w:numId="29" w16cid:durableId="1421826759">
    <w:abstractNumId w:val="11"/>
  </w:num>
  <w:num w:numId="30" w16cid:durableId="995843406">
    <w:abstractNumId w:val="11"/>
  </w:num>
  <w:num w:numId="31" w16cid:durableId="957881791">
    <w:abstractNumId w:val="11"/>
  </w:num>
  <w:num w:numId="32" w16cid:durableId="1405763131">
    <w:abstractNumId w:val="11"/>
  </w:num>
  <w:num w:numId="33" w16cid:durableId="682241385">
    <w:abstractNumId w:val="11"/>
  </w:num>
  <w:num w:numId="34" w16cid:durableId="1654598132">
    <w:abstractNumId w:val="3"/>
  </w:num>
  <w:num w:numId="35" w16cid:durableId="842009116">
    <w:abstractNumId w:val="3"/>
  </w:num>
  <w:num w:numId="36" w16cid:durableId="165942279">
    <w:abstractNumId w:val="3"/>
  </w:num>
  <w:num w:numId="37" w16cid:durableId="581763926">
    <w:abstractNumId w:val="7"/>
  </w:num>
  <w:num w:numId="38" w16cid:durableId="213742526">
    <w:abstractNumId w:val="0"/>
  </w:num>
  <w:num w:numId="39" w16cid:durableId="183494818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34"/>
    <w:rsid w:val="000235A8"/>
    <w:rsid w:val="00025B7F"/>
    <w:rsid w:val="00042FC2"/>
    <w:rsid w:val="00043B63"/>
    <w:rsid w:val="00047264"/>
    <w:rsid w:val="00053D23"/>
    <w:rsid w:val="0007616F"/>
    <w:rsid w:val="00086241"/>
    <w:rsid w:val="00096C75"/>
    <w:rsid w:val="000A1E39"/>
    <w:rsid w:val="000E1706"/>
    <w:rsid w:val="000E2183"/>
    <w:rsid w:val="000E34CF"/>
    <w:rsid w:val="000E5032"/>
    <w:rsid w:val="000E5660"/>
    <w:rsid w:val="000E7326"/>
    <w:rsid w:val="000F7C76"/>
    <w:rsid w:val="001022DE"/>
    <w:rsid w:val="00113969"/>
    <w:rsid w:val="0012353F"/>
    <w:rsid w:val="001237FF"/>
    <w:rsid w:val="001260A5"/>
    <w:rsid w:val="00126383"/>
    <w:rsid w:val="00126971"/>
    <w:rsid w:val="00133F1F"/>
    <w:rsid w:val="00135815"/>
    <w:rsid w:val="0018147B"/>
    <w:rsid w:val="0018356B"/>
    <w:rsid w:val="001837B4"/>
    <w:rsid w:val="00185502"/>
    <w:rsid w:val="00194680"/>
    <w:rsid w:val="001A1B45"/>
    <w:rsid w:val="001A21B4"/>
    <w:rsid w:val="001A4D10"/>
    <w:rsid w:val="001B0048"/>
    <w:rsid w:val="001B0F79"/>
    <w:rsid w:val="001B24E6"/>
    <w:rsid w:val="001D5592"/>
    <w:rsid w:val="001D79F2"/>
    <w:rsid w:val="001E49D5"/>
    <w:rsid w:val="001E776E"/>
    <w:rsid w:val="00202778"/>
    <w:rsid w:val="00206048"/>
    <w:rsid w:val="00211E90"/>
    <w:rsid w:val="00214A78"/>
    <w:rsid w:val="00217E5E"/>
    <w:rsid w:val="002211B1"/>
    <w:rsid w:val="00221FB9"/>
    <w:rsid w:val="00227DC9"/>
    <w:rsid w:val="00231BD0"/>
    <w:rsid w:val="00254E21"/>
    <w:rsid w:val="002576A3"/>
    <w:rsid w:val="00266AF4"/>
    <w:rsid w:val="00266D63"/>
    <w:rsid w:val="00273730"/>
    <w:rsid w:val="00274DD8"/>
    <w:rsid w:val="002812C7"/>
    <w:rsid w:val="002817B3"/>
    <w:rsid w:val="0028191A"/>
    <w:rsid w:val="00284C5D"/>
    <w:rsid w:val="002929DF"/>
    <w:rsid w:val="002A16D8"/>
    <w:rsid w:val="002A2309"/>
    <w:rsid w:val="002A628E"/>
    <w:rsid w:val="002B1FFC"/>
    <w:rsid w:val="002B5F90"/>
    <w:rsid w:val="002D216D"/>
    <w:rsid w:val="002D3037"/>
    <w:rsid w:val="002D3AA0"/>
    <w:rsid w:val="002E5B71"/>
    <w:rsid w:val="002E6368"/>
    <w:rsid w:val="002F0098"/>
    <w:rsid w:val="002F08CE"/>
    <w:rsid w:val="0030033F"/>
    <w:rsid w:val="003231F0"/>
    <w:rsid w:val="00325B5F"/>
    <w:rsid w:val="003403D7"/>
    <w:rsid w:val="003415F8"/>
    <w:rsid w:val="00350F19"/>
    <w:rsid w:val="00351176"/>
    <w:rsid w:val="0036215D"/>
    <w:rsid w:val="00362DC2"/>
    <w:rsid w:val="00372EE1"/>
    <w:rsid w:val="00384072"/>
    <w:rsid w:val="00385937"/>
    <w:rsid w:val="0038620B"/>
    <w:rsid w:val="00390FAE"/>
    <w:rsid w:val="003A488A"/>
    <w:rsid w:val="003B5112"/>
    <w:rsid w:val="003B5658"/>
    <w:rsid w:val="003C0140"/>
    <w:rsid w:val="003C213D"/>
    <w:rsid w:val="003C7793"/>
    <w:rsid w:val="003D2438"/>
    <w:rsid w:val="003D57F8"/>
    <w:rsid w:val="003D6C18"/>
    <w:rsid w:val="003E4C02"/>
    <w:rsid w:val="003E588E"/>
    <w:rsid w:val="003F02B0"/>
    <w:rsid w:val="00404580"/>
    <w:rsid w:val="00414CC4"/>
    <w:rsid w:val="004207B1"/>
    <w:rsid w:val="00430039"/>
    <w:rsid w:val="00440BBE"/>
    <w:rsid w:val="00452677"/>
    <w:rsid w:val="00461021"/>
    <w:rsid w:val="004665A7"/>
    <w:rsid w:val="0047541F"/>
    <w:rsid w:val="004865BE"/>
    <w:rsid w:val="00486F68"/>
    <w:rsid w:val="0049540B"/>
    <w:rsid w:val="004A0AF4"/>
    <w:rsid w:val="004B54EC"/>
    <w:rsid w:val="004B6029"/>
    <w:rsid w:val="004B66E5"/>
    <w:rsid w:val="004C7455"/>
    <w:rsid w:val="004D0CA6"/>
    <w:rsid w:val="004D6B36"/>
    <w:rsid w:val="004E501C"/>
    <w:rsid w:val="004E6C09"/>
    <w:rsid w:val="004F003B"/>
    <w:rsid w:val="004F3C39"/>
    <w:rsid w:val="00522C2E"/>
    <w:rsid w:val="00522DC5"/>
    <w:rsid w:val="00543CA2"/>
    <w:rsid w:val="005547CE"/>
    <w:rsid w:val="005550C6"/>
    <w:rsid w:val="00585B65"/>
    <w:rsid w:val="00592098"/>
    <w:rsid w:val="00594FA6"/>
    <w:rsid w:val="005A353C"/>
    <w:rsid w:val="005A46C2"/>
    <w:rsid w:val="005A5597"/>
    <w:rsid w:val="005A5FAE"/>
    <w:rsid w:val="005B31B3"/>
    <w:rsid w:val="005C13FE"/>
    <w:rsid w:val="005C1D16"/>
    <w:rsid w:val="005C2447"/>
    <w:rsid w:val="005D55A5"/>
    <w:rsid w:val="005E7DC1"/>
    <w:rsid w:val="005F1F13"/>
    <w:rsid w:val="005F3D9C"/>
    <w:rsid w:val="006020BF"/>
    <w:rsid w:val="0060283F"/>
    <w:rsid w:val="006032E8"/>
    <w:rsid w:val="00605016"/>
    <w:rsid w:val="006104C4"/>
    <w:rsid w:val="00612EF1"/>
    <w:rsid w:val="00617AA5"/>
    <w:rsid w:val="00623CAE"/>
    <w:rsid w:val="00631584"/>
    <w:rsid w:val="00652AE9"/>
    <w:rsid w:val="00657D06"/>
    <w:rsid w:val="00667D04"/>
    <w:rsid w:val="006729B0"/>
    <w:rsid w:val="00683D42"/>
    <w:rsid w:val="006A6A5E"/>
    <w:rsid w:val="006C0509"/>
    <w:rsid w:val="006C0A10"/>
    <w:rsid w:val="006C533F"/>
    <w:rsid w:val="006D6510"/>
    <w:rsid w:val="006E0165"/>
    <w:rsid w:val="006F0D44"/>
    <w:rsid w:val="006F5165"/>
    <w:rsid w:val="00703E8F"/>
    <w:rsid w:val="00711469"/>
    <w:rsid w:val="007159E1"/>
    <w:rsid w:val="00715C37"/>
    <w:rsid w:val="00717F4F"/>
    <w:rsid w:val="00735C14"/>
    <w:rsid w:val="007413E6"/>
    <w:rsid w:val="00741B7D"/>
    <w:rsid w:val="00744D1A"/>
    <w:rsid w:val="00744D48"/>
    <w:rsid w:val="007649F4"/>
    <w:rsid w:val="00766A67"/>
    <w:rsid w:val="00770053"/>
    <w:rsid w:val="00771FDB"/>
    <w:rsid w:val="00787EEC"/>
    <w:rsid w:val="00796230"/>
    <w:rsid w:val="007A2220"/>
    <w:rsid w:val="007A2984"/>
    <w:rsid w:val="007A4F41"/>
    <w:rsid w:val="007B070C"/>
    <w:rsid w:val="007C555E"/>
    <w:rsid w:val="007D0F2C"/>
    <w:rsid w:val="007D66FC"/>
    <w:rsid w:val="007E0BFA"/>
    <w:rsid w:val="008052CF"/>
    <w:rsid w:val="0080578D"/>
    <w:rsid w:val="00817A6D"/>
    <w:rsid w:val="00820294"/>
    <w:rsid w:val="00830207"/>
    <w:rsid w:val="0086696C"/>
    <w:rsid w:val="00875EDA"/>
    <w:rsid w:val="008815B2"/>
    <w:rsid w:val="00882254"/>
    <w:rsid w:val="008876A3"/>
    <w:rsid w:val="0089369B"/>
    <w:rsid w:val="008A1134"/>
    <w:rsid w:val="008C1A89"/>
    <w:rsid w:val="008C63E2"/>
    <w:rsid w:val="008D2937"/>
    <w:rsid w:val="008D7793"/>
    <w:rsid w:val="008D7ABB"/>
    <w:rsid w:val="008F1B05"/>
    <w:rsid w:val="008F2F96"/>
    <w:rsid w:val="00903897"/>
    <w:rsid w:val="0090572F"/>
    <w:rsid w:val="00940E77"/>
    <w:rsid w:val="009474A3"/>
    <w:rsid w:val="00954080"/>
    <w:rsid w:val="00956A3A"/>
    <w:rsid w:val="00956B59"/>
    <w:rsid w:val="0096451D"/>
    <w:rsid w:val="00966C50"/>
    <w:rsid w:val="009670FE"/>
    <w:rsid w:val="00967BF5"/>
    <w:rsid w:val="0097405C"/>
    <w:rsid w:val="00976CEE"/>
    <w:rsid w:val="009870A7"/>
    <w:rsid w:val="00987523"/>
    <w:rsid w:val="009A14BE"/>
    <w:rsid w:val="009A3F08"/>
    <w:rsid w:val="009A4E94"/>
    <w:rsid w:val="009B1F2C"/>
    <w:rsid w:val="009B451C"/>
    <w:rsid w:val="009B77D7"/>
    <w:rsid w:val="009D060F"/>
    <w:rsid w:val="009D33B4"/>
    <w:rsid w:val="009D6ECF"/>
    <w:rsid w:val="009E103C"/>
    <w:rsid w:val="009F2FE3"/>
    <w:rsid w:val="009F4826"/>
    <w:rsid w:val="00A00B68"/>
    <w:rsid w:val="00A04018"/>
    <w:rsid w:val="00A0739A"/>
    <w:rsid w:val="00A24EB3"/>
    <w:rsid w:val="00A53A29"/>
    <w:rsid w:val="00A55A11"/>
    <w:rsid w:val="00A56307"/>
    <w:rsid w:val="00A600CB"/>
    <w:rsid w:val="00A60AAF"/>
    <w:rsid w:val="00A617CE"/>
    <w:rsid w:val="00A665A0"/>
    <w:rsid w:val="00A73723"/>
    <w:rsid w:val="00A80C7E"/>
    <w:rsid w:val="00A95018"/>
    <w:rsid w:val="00A96C56"/>
    <w:rsid w:val="00AB7F10"/>
    <w:rsid w:val="00AC5EEA"/>
    <w:rsid w:val="00AD10A4"/>
    <w:rsid w:val="00AD53AD"/>
    <w:rsid w:val="00AE0CF7"/>
    <w:rsid w:val="00AF2970"/>
    <w:rsid w:val="00AF6F9E"/>
    <w:rsid w:val="00AF7400"/>
    <w:rsid w:val="00B104A3"/>
    <w:rsid w:val="00B36740"/>
    <w:rsid w:val="00B43964"/>
    <w:rsid w:val="00B50C89"/>
    <w:rsid w:val="00B57500"/>
    <w:rsid w:val="00B61954"/>
    <w:rsid w:val="00B8017D"/>
    <w:rsid w:val="00B84134"/>
    <w:rsid w:val="00B85D20"/>
    <w:rsid w:val="00B9269E"/>
    <w:rsid w:val="00BB27B0"/>
    <w:rsid w:val="00BB66C8"/>
    <w:rsid w:val="00BD5701"/>
    <w:rsid w:val="00BE172E"/>
    <w:rsid w:val="00BE5909"/>
    <w:rsid w:val="00C06489"/>
    <w:rsid w:val="00C16194"/>
    <w:rsid w:val="00C2062B"/>
    <w:rsid w:val="00C2222D"/>
    <w:rsid w:val="00C31258"/>
    <w:rsid w:val="00C31A7F"/>
    <w:rsid w:val="00C43A9C"/>
    <w:rsid w:val="00C51EF5"/>
    <w:rsid w:val="00C621F2"/>
    <w:rsid w:val="00C67AC6"/>
    <w:rsid w:val="00C75082"/>
    <w:rsid w:val="00C94C79"/>
    <w:rsid w:val="00CB1789"/>
    <w:rsid w:val="00CC22FB"/>
    <w:rsid w:val="00CC481E"/>
    <w:rsid w:val="00CD272C"/>
    <w:rsid w:val="00D22B97"/>
    <w:rsid w:val="00D35CA0"/>
    <w:rsid w:val="00D42941"/>
    <w:rsid w:val="00D52E56"/>
    <w:rsid w:val="00D75190"/>
    <w:rsid w:val="00D86911"/>
    <w:rsid w:val="00D9353A"/>
    <w:rsid w:val="00D95497"/>
    <w:rsid w:val="00D95766"/>
    <w:rsid w:val="00DA02BA"/>
    <w:rsid w:val="00DA0E84"/>
    <w:rsid w:val="00DC6E4A"/>
    <w:rsid w:val="00DD1163"/>
    <w:rsid w:val="00DD3C57"/>
    <w:rsid w:val="00DD67A5"/>
    <w:rsid w:val="00DE706A"/>
    <w:rsid w:val="00DF0806"/>
    <w:rsid w:val="00DF185B"/>
    <w:rsid w:val="00DF1AD8"/>
    <w:rsid w:val="00DF4BB6"/>
    <w:rsid w:val="00E078CF"/>
    <w:rsid w:val="00E13CF0"/>
    <w:rsid w:val="00E17BF1"/>
    <w:rsid w:val="00E238CB"/>
    <w:rsid w:val="00E239BC"/>
    <w:rsid w:val="00E363E6"/>
    <w:rsid w:val="00E37BC8"/>
    <w:rsid w:val="00E43A52"/>
    <w:rsid w:val="00E54D23"/>
    <w:rsid w:val="00E56462"/>
    <w:rsid w:val="00E6341C"/>
    <w:rsid w:val="00E6370C"/>
    <w:rsid w:val="00E66838"/>
    <w:rsid w:val="00E70189"/>
    <w:rsid w:val="00E74A0D"/>
    <w:rsid w:val="00E813E6"/>
    <w:rsid w:val="00E973EC"/>
    <w:rsid w:val="00EA047E"/>
    <w:rsid w:val="00EC3F31"/>
    <w:rsid w:val="00ED574E"/>
    <w:rsid w:val="00EE64CF"/>
    <w:rsid w:val="00EF75D7"/>
    <w:rsid w:val="00F22AFF"/>
    <w:rsid w:val="00F37F22"/>
    <w:rsid w:val="00F413FD"/>
    <w:rsid w:val="00F47D9A"/>
    <w:rsid w:val="00F522A7"/>
    <w:rsid w:val="00F62410"/>
    <w:rsid w:val="00F72084"/>
    <w:rsid w:val="00F82CA7"/>
    <w:rsid w:val="00F849A2"/>
    <w:rsid w:val="00F913F9"/>
    <w:rsid w:val="00F91F2D"/>
    <w:rsid w:val="00F943B6"/>
    <w:rsid w:val="00F948D3"/>
    <w:rsid w:val="00F95668"/>
    <w:rsid w:val="00FA02B4"/>
    <w:rsid w:val="00FA46FB"/>
    <w:rsid w:val="00FA5247"/>
    <w:rsid w:val="00FB3E12"/>
    <w:rsid w:val="00FB7490"/>
    <w:rsid w:val="00FC5F33"/>
    <w:rsid w:val="00FD0974"/>
    <w:rsid w:val="00FD18F9"/>
    <w:rsid w:val="00FF5670"/>
    <w:rsid w:val="1F557B57"/>
    <w:rsid w:val="558B2F1A"/>
    <w:rsid w:val="57DA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96158"/>
  <w15:chartTrackingRefBased/>
  <w15:docId w15:val="{8443C277-B590-4775-8C65-D9E6B1CD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5" w:unhideWhenUsed="1"/>
    <w:lsdException w:name="List Bullet 3" w:semiHidden="1" w:uiPriority="15" w:unhideWhenUsed="1"/>
    <w:lsdException w:name="List Bullet 4" w:semiHidden="1" w:uiPriority="15" w:unhideWhenUsed="1"/>
    <w:lsdException w:name="List Bullet 5" w:semiHidden="1" w:uiPriority="15" w:unhideWhenUsed="1"/>
    <w:lsdException w:name="List Number 2" w:semiHidden="1" w:uiPriority="15" w:unhideWhenUsed="1"/>
    <w:lsdException w:name="List Number 3" w:semiHidden="1" w:uiPriority="15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4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617CE"/>
    <w:pPr>
      <w:spacing w:after="120"/>
    </w:pPr>
    <w:rPr>
      <w:lang w:val="en-US"/>
    </w:rPr>
  </w:style>
  <w:style w:type="paragraph" w:styleId="Heading1">
    <w:name w:val="heading 1"/>
    <w:basedOn w:val="BaseHeading"/>
    <w:next w:val="BodyText"/>
    <w:link w:val="Heading1Char"/>
    <w:uiPriority w:val="9"/>
    <w:qFormat/>
    <w:rsid w:val="002A2309"/>
    <w:pPr>
      <w:numPr>
        <w:ilvl w:val="1"/>
        <w:numId w:val="28"/>
      </w:numPr>
      <w:spacing w:before="300" w:after="120"/>
      <w:outlineLvl w:val="0"/>
    </w:pPr>
    <w:rPr>
      <w:rFonts w:eastAsiaTheme="majorEastAsia" w:cstheme="majorBidi"/>
      <w:b/>
      <w:bCs/>
      <w:color w:val="1E4479" w:themeColor="accent1"/>
      <w:szCs w:val="24"/>
    </w:rPr>
  </w:style>
  <w:style w:type="paragraph" w:styleId="Heading2">
    <w:name w:val="heading 2"/>
    <w:basedOn w:val="BaseHeading"/>
    <w:next w:val="BodyText"/>
    <w:link w:val="Heading2Char"/>
    <w:uiPriority w:val="9"/>
    <w:qFormat/>
    <w:rsid w:val="002A2309"/>
    <w:pPr>
      <w:numPr>
        <w:ilvl w:val="2"/>
        <w:numId w:val="28"/>
      </w:numPr>
      <w:spacing w:before="300" w:after="120"/>
      <w:outlineLvl w:val="1"/>
    </w:pPr>
    <w:rPr>
      <w:rFonts w:eastAsiaTheme="majorEastAsia" w:cstheme="majorBidi"/>
      <w:b/>
      <w:bCs/>
      <w:color w:val="009FDA" w:themeColor="accent2"/>
      <w:sz w:val="20"/>
    </w:rPr>
  </w:style>
  <w:style w:type="paragraph" w:styleId="Heading3">
    <w:name w:val="heading 3"/>
    <w:basedOn w:val="BaseHeading"/>
    <w:next w:val="BodyText"/>
    <w:link w:val="Heading3Char"/>
    <w:uiPriority w:val="9"/>
    <w:qFormat/>
    <w:rsid w:val="002A2309"/>
    <w:pPr>
      <w:numPr>
        <w:ilvl w:val="3"/>
        <w:numId w:val="28"/>
      </w:numPr>
      <w:spacing w:before="300" w:after="120"/>
      <w:outlineLvl w:val="2"/>
    </w:pPr>
    <w:rPr>
      <w:rFonts w:eastAsiaTheme="majorEastAsia" w:cstheme="majorBidi"/>
      <w:b/>
      <w:bCs/>
      <w:sz w:val="20"/>
      <w:szCs w:val="20"/>
    </w:rPr>
  </w:style>
  <w:style w:type="paragraph" w:styleId="Heading4">
    <w:name w:val="heading 4"/>
    <w:basedOn w:val="BaseHeading"/>
    <w:next w:val="BodyText"/>
    <w:link w:val="Heading4Char"/>
    <w:uiPriority w:val="9"/>
    <w:qFormat/>
    <w:rsid w:val="002A2309"/>
    <w:pPr>
      <w:numPr>
        <w:ilvl w:val="4"/>
        <w:numId w:val="28"/>
      </w:numPr>
      <w:spacing w:before="300" w:after="120"/>
      <w:outlineLvl w:val="3"/>
    </w:pPr>
    <w:rPr>
      <w:rFonts w:eastAsiaTheme="majorEastAsia" w:cstheme="majorBidi"/>
      <w:color w:val="1E4479" w:themeColor="accent1"/>
      <w:sz w:val="20"/>
      <w:szCs w:val="20"/>
    </w:rPr>
  </w:style>
  <w:style w:type="paragraph" w:styleId="Heading5">
    <w:name w:val="heading 5"/>
    <w:basedOn w:val="BaseHeading"/>
    <w:next w:val="BodyText"/>
    <w:link w:val="Heading5Char"/>
    <w:uiPriority w:val="9"/>
    <w:semiHidden/>
    <w:qFormat/>
    <w:rsid w:val="002A2309"/>
    <w:pPr>
      <w:spacing w:before="40"/>
      <w:outlineLvl w:val="4"/>
    </w:pPr>
    <w:rPr>
      <w:rFonts w:eastAsiaTheme="majorEastAsia" w:cstheme="majorBidi"/>
      <w:color w:val="1E447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BaseText"/>
    <w:link w:val="BodyTextChar"/>
    <w:uiPriority w:val="14"/>
    <w:qFormat/>
    <w:rsid w:val="002A2309"/>
    <w:pPr>
      <w:spacing w:after="120"/>
    </w:pPr>
    <w:rPr>
      <w:color w:val="5E6A71" w:themeColor="text2"/>
    </w:rPr>
  </w:style>
  <w:style w:type="character" w:customStyle="1" w:styleId="BodyTextChar">
    <w:name w:val="Body Text Char"/>
    <w:basedOn w:val="DefaultParagraphFont"/>
    <w:link w:val="BodyText"/>
    <w:uiPriority w:val="14"/>
    <w:rsid w:val="002A2309"/>
    <w:rPr>
      <w:color w:val="5E6A71" w:themeColor="text2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A2309"/>
    <w:rPr>
      <w:rFonts w:asciiTheme="majorHAnsi" w:eastAsiaTheme="majorEastAsia" w:hAnsiTheme="majorHAnsi" w:cstheme="majorBidi"/>
      <w:b/>
      <w:bCs/>
      <w:color w:val="1E4479" w:themeColor="accen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A2309"/>
    <w:rPr>
      <w:rFonts w:asciiTheme="majorHAnsi" w:eastAsiaTheme="majorEastAsia" w:hAnsiTheme="majorHAnsi" w:cstheme="majorBidi"/>
      <w:b/>
      <w:bCs/>
      <w:color w:val="009FDA" w:themeColor="accen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2309"/>
    <w:rPr>
      <w:rFonts w:asciiTheme="majorHAnsi" w:eastAsiaTheme="majorEastAsia" w:hAnsiTheme="majorHAnsi" w:cstheme="majorBidi"/>
      <w:b/>
      <w:bCs/>
      <w:color w:val="5E6A71" w:themeColor="text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2309"/>
    <w:rPr>
      <w:rFonts w:asciiTheme="majorHAnsi" w:eastAsiaTheme="majorEastAsia" w:hAnsiTheme="majorHAnsi" w:cstheme="majorBidi"/>
      <w:color w:val="1E4479" w:themeColor="accent1"/>
      <w:sz w:val="20"/>
      <w:szCs w:val="20"/>
    </w:rPr>
  </w:style>
  <w:style w:type="paragraph" w:styleId="Title">
    <w:name w:val="Title"/>
    <w:basedOn w:val="Normal"/>
    <w:next w:val="Subtitle"/>
    <w:link w:val="TitleChar"/>
    <w:uiPriority w:val="36"/>
    <w:qFormat/>
    <w:rsid w:val="002A2309"/>
    <w:pPr>
      <w:keepNext/>
      <w:keepLines/>
      <w:spacing w:after="840" w:line="216" w:lineRule="auto"/>
      <w:contextualSpacing/>
    </w:pPr>
    <w:rPr>
      <w:rFonts w:asciiTheme="majorHAnsi" w:eastAsiaTheme="majorEastAsia" w:hAnsiTheme="majorHAnsi" w:cstheme="majorBidi"/>
      <w:color w:val="1E4479" w:themeColor="accent1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36"/>
    <w:rsid w:val="002A2309"/>
    <w:rPr>
      <w:rFonts w:asciiTheme="majorHAnsi" w:eastAsiaTheme="majorEastAsia" w:hAnsiTheme="majorHAnsi" w:cstheme="majorBidi"/>
      <w:color w:val="1E4479" w:themeColor="accent1"/>
      <w:sz w:val="56"/>
      <w:szCs w:val="56"/>
    </w:rPr>
  </w:style>
  <w:style w:type="paragraph" w:styleId="Subtitle">
    <w:name w:val="Subtitle"/>
    <w:basedOn w:val="BaseHeading"/>
    <w:next w:val="Project"/>
    <w:link w:val="SubtitleChar"/>
    <w:uiPriority w:val="36"/>
    <w:qFormat/>
    <w:rsid w:val="002A2309"/>
    <w:pPr>
      <w:numPr>
        <w:ilvl w:val="1"/>
      </w:numPr>
      <w:spacing w:after="160"/>
    </w:pPr>
    <w:rPr>
      <w:rFonts w:eastAsiaTheme="minorEastAsia"/>
      <w:color w:val="009FDA" w:themeColor="accent2"/>
      <w:sz w:val="32"/>
    </w:rPr>
  </w:style>
  <w:style w:type="character" w:customStyle="1" w:styleId="SubtitleChar">
    <w:name w:val="Subtitle Char"/>
    <w:basedOn w:val="DefaultParagraphFont"/>
    <w:link w:val="Subtitle"/>
    <w:uiPriority w:val="36"/>
    <w:rsid w:val="002A2309"/>
    <w:rPr>
      <w:rFonts w:asciiTheme="majorHAnsi" w:eastAsiaTheme="minorEastAsia" w:hAnsiTheme="majorHAnsi"/>
      <w:color w:val="009FDA" w:themeColor="accent2"/>
      <w:sz w:val="32"/>
    </w:rPr>
  </w:style>
  <w:style w:type="paragraph" w:customStyle="1" w:styleId="BaseStyle">
    <w:name w:val="___Base Style"/>
    <w:semiHidden/>
    <w:rsid w:val="002A2309"/>
    <w:pPr>
      <w:spacing w:after="0" w:line="240" w:lineRule="auto"/>
    </w:pPr>
  </w:style>
  <w:style w:type="paragraph" w:customStyle="1" w:styleId="BaseTable">
    <w:name w:val="___Base Table"/>
    <w:semiHidden/>
    <w:rsid w:val="002A2309"/>
  </w:style>
  <w:style w:type="paragraph" w:customStyle="1" w:styleId="BaseText">
    <w:name w:val="__Base Text"/>
    <w:basedOn w:val="BaseStyle"/>
    <w:semiHidden/>
    <w:rsid w:val="002A2309"/>
    <w:pPr>
      <w:spacing w:line="245" w:lineRule="auto"/>
    </w:pPr>
    <w:rPr>
      <w:sz w:val="18"/>
    </w:rPr>
  </w:style>
  <w:style w:type="paragraph" w:customStyle="1" w:styleId="BaseHeading">
    <w:name w:val="__Base Heading"/>
    <w:basedOn w:val="BaseStyle"/>
    <w:next w:val="BodyText"/>
    <w:semiHidden/>
    <w:rsid w:val="002A2309"/>
    <w:pPr>
      <w:keepNext/>
      <w:keepLines/>
    </w:pPr>
    <w:rPr>
      <w:rFonts w:asciiTheme="majorHAnsi" w:hAnsiTheme="majorHAnsi"/>
      <w:color w:val="5E6A71" w:themeColor="text2"/>
    </w:rPr>
  </w:style>
  <w:style w:type="table" w:customStyle="1" w:styleId="Plain">
    <w:name w:val="Plain"/>
    <w:basedOn w:val="TableNormal"/>
    <w:rsid w:val="002A2309"/>
    <w:pPr>
      <w:spacing w:after="0" w:line="240" w:lineRule="auto"/>
    </w:pPr>
    <w:tblPr/>
    <w:tcPr>
      <w:shd w:val="clear" w:color="auto" w:fill="auto"/>
      <w:tcMar>
        <w:left w:w="0" w:type="dxa"/>
        <w:right w:w="0" w:type="dxa"/>
      </w:tcMar>
    </w:tcPr>
  </w:style>
  <w:style w:type="paragraph" w:customStyle="1" w:styleId="1ptspacer">
    <w:name w:val="__1pt spacer"/>
    <w:basedOn w:val="BaseStyle"/>
    <w:next w:val="BodyText"/>
    <w:uiPriority w:val="99"/>
    <w:rsid w:val="002A2309"/>
    <w:pPr>
      <w:spacing w:line="20" w:lineRule="exact"/>
    </w:pPr>
    <w:rPr>
      <w:sz w:val="2"/>
    </w:rPr>
  </w:style>
  <w:style w:type="paragraph" w:customStyle="1" w:styleId="Placeholder">
    <w:name w:val="__Placeholder"/>
    <w:basedOn w:val="BaseText"/>
    <w:next w:val="BodyText"/>
    <w:semiHidden/>
    <w:rsid w:val="002A2309"/>
    <w:pPr>
      <w:jc w:val="center"/>
    </w:pPr>
  </w:style>
  <w:style w:type="paragraph" w:customStyle="1" w:styleId="TableSpaceAfter">
    <w:name w:val="__TableSpaceAfter"/>
    <w:basedOn w:val="BaseStyle"/>
    <w:next w:val="BodyText"/>
    <w:semiHidden/>
    <w:rsid w:val="002A2309"/>
    <w:pPr>
      <w:spacing w:line="20" w:lineRule="exact"/>
    </w:pPr>
    <w:rPr>
      <w:sz w:val="2"/>
    </w:rPr>
  </w:style>
  <w:style w:type="paragraph" w:styleId="ListBullet">
    <w:name w:val="List Bullet"/>
    <w:basedOn w:val="BodyText"/>
    <w:uiPriority w:val="15"/>
    <w:qFormat/>
    <w:rsid w:val="002A2309"/>
    <w:pPr>
      <w:numPr>
        <w:numId w:val="33"/>
      </w:numPr>
    </w:pPr>
  </w:style>
  <w:style w:type="paragraph" w:customStyle="1" w:styleId="TableText">
    <w:name w:val="Table Text"/>
    <w:basedOn w:val="BaseTable"/>
    <w:uiPriority w:val="16"/>
    <w:qFormat/>
    <w:rsid w:val="002A2309"/>
  </w:style>
  <w:style w:type="character" w:styleId="BookTitle">
    <w:name w:val="Book Title"/>
    <w:basedOn w:val="DefaultParagraphFont"/>
    <w:uiPriority w:val="33"/>
    <w:semiHidden/>
    <w:qFormat/>
    <w:rsid w:val="002A2309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semiHidden/>
    <w:qFormat/>
    <w:rsid w:val="002A2309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2A2309"/>
    <w:rPr>
      <w:i/>
      <w:iCs/>
      <w:color w:val="1E447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A2309"/>
    <w:pPr>
      <w:pBdr>
        <w:top w:val="single" w:sz="4" w:space="10" w:color="1E4479" w:themeColor="accent1"/>
        <w:bottom w:val="single" w:sz="4" w:space="10" w:color="1E4479" w:themeColor="accent1"/>
      </w:pBdr>
      <w:spacing w:before="360" w:after="360"/>
      <w:ind w:left="864" w:right="864"/>
      <w:jc w:val="center"/>
    </w:pPr>
    <w:rPr>
      <w:i/>
      <w:iCs/>
      <w:color w:val="1E447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2309"/>
    <w:rPr>
      <w:i/>
      <w:iCs/>
      <w:color w:val="1E4479" w:themeColor="accent1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2A2309"/>
    <w:rPr>
      <w:b/>
      <w:bCs/>
      <w:smallCaps/>
      <w:color w:val="1E4479" w:themeColor="accent1"/>
      <w:spacing w:val="5"/>
    </w:rPr>
  </w:style>
  <w:style w:type="paragraph" w:styleId="ListParagraph">
    <w:name w:val="List Paragraph"/>
    <w:basedOn w:val="Normal"/>
    <w:uiPriority w:val="34"/>
    <w:semiHidden/>
    <w:qFormat/>
    <w:rsid w:val="002A2309"/>
    <w:pPr>
      <w:ind w:left="720"/>
      <w:contextualSpacing/>
    </w:pPr>
  </w:style>
  <w:style w:type="paragraph" w:styleId="NoSpacing">
    <w:name w:val="No Spacing"/>
    <w:uiPriority w:val="1"/>
    <w:semiHidden/>
    <w:qFormat/>
    <w:rsid w:val="002A2309"/>
    <w:pPr>
      <w:spacing w:after="0" w:line="240" w:lineRule="auto"/>
    </w:pPr>
  </w:style>
  <w:style w:type="paragraph" w:styleId="Quote">
    <w:name w:val="Quote"/>
    <w:basedOn w:val="BaseText"/>
    <w:next w:val="QuoteSourceName"/>
    <w:link w:val="QuoteChar"/>
    <w:uiPriority w:val="26"/>
    <w:qFormat/>
    <w:rsid w:val="002A2309"/>
    <w:rPr>
      <w:rFonts w:asciiTheme="majorHAnsi" w:hAnsiTheme="majorHAnsi"/>
      <w:color w:val="1E4479" w:themeColor="accent1"/>
      <w:sz w:val="24"/>
      <w:szCs w:val="28"/>
    </w:rPr>
  </w:style>
  <w:style w:type="character" w:customStyle="1" w:styleId="QuoteChar">
    <w:name w:val="Quote Char"/>
    <w:basedOn w:val="DefaultParagraphFont"/>
    <w:link w:val="Quote"/>
    <w:uiPriority w:val="26"/>
    <w:rsid w:val="00903897"/>
    <w:rPr>
      <w:rFonts w:asciiTheme="majorHAnsi" w:hAnsiTheme="majorHAnsi"/>
      <w:color w:val="1E4479" w:themeColor="accent1"/>
      <w:sz w:val="24"/>
      <w:szCs w:val="28"/>
    </w:rPr>
  </w:style>
  <w:style w:type="character" w:styleId="Strong">
    <w:name w:val="Strong"/>
    <w:basedOn w:val="DefaultParagraphFont"/>
    <w:uiPriority w:val="22"/>
    <w:semiHidden/>
    <w:qFormat/>
    <w:rsid w:val="002A2309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2A23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A2309"/>
    <w:rPr>
      <w:smallCaps/>
      <w:color w:val="5A5A5A" w:themeColor="text1" w:themeTint="A5"/>
    </w:rPr>
  </w:style>
  <w:style w:type="numbering" w:customStyle="1" w:styleId="ListBullets">
    <w:name w:val="__List Bullets"/>
    <w:rsid w:val="002A2309"/>
    <w:pPr>
      <w:numPr>
        <w:numId w:val="8"/>
      </w:numPr>
    </w:pPr>
  </w:style>
  <w:style w:type="numbering" w:customStyle="1" w:styleId="ListNumbers">
    <w:name w:val="__List Numbers"/>
    <w:rsid w:val="002A2309"/>
    <w:pPr>
      <w:numPr>
        <w:numId w:val="9"/>
      </w:numPr>
    </w:pPr>
  </w:style>
  <w:style w:type="paragraph" w:styleId="ListNumber">
    <w:name w:val="List Number"/>
    <w:basedOn w:val="BodyText"/>
    <w:uiPriority w:val="15"/>
    <w:rsid w:val="002A2309"/>
    <w:pPr>
      <w:numPr>
        <w:numId w:val="36"/>
      </w:numPr>
    </w:pPr>
  </w:style>
  <w:style w:type="table" w:customStyle="1" w:styleId="TTAccentCyan">
    <w:name w:val="TT_Accent Cyan"/>
    <w:basedOn w:val="TableNormal"/>
    <w:uiPriority w:val="99"/>
    <w:rsid w:val="002A2309"/>
    <w:pPr>
      <w:spacing w:before="60" w:after="60" w:line="240" w:lineRule="auto"/>
    </w:pPr>
    <w:rPr>
      <w:color w:val="5E6A71" w:themeColor="text2"/>
      <w:sz w:val="18"/>
      <w:szCs w:val="20"/>
    </w:rPr>
    <w:tblPr>
      <w:tblStyleRowBandSize w:val="1"/>
      <w:tblStyleColBandSize w:val="1"/>
      <w:tblBorders>
        <w:top w:val="single" w:sz="4" w:space="0" w:color="009FDA" w:themeColor="accent2"/>
        <w:bottom w:val="single" w:sz="4" w:space="0" w:color="009FDA" w:themeColor="accent2"/>
        <w:insideH w:val="single" w:sz="4" w:space="0" w:color="009FDA" w:themeColor="accen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90" w:beforeAutospacing="0" w:afterLines="0" w:after="90" w:afterAutospacing="0" w:line="240" w:lineRule="auto"/>
        <w:ind w:leftChars="0" w:left="0" w:rightChars="0" w:right="0" w:firstLineChars="0" w:firstLine="0"/>
        <w:contextualSpacing w:val="0"/>
        <w:mirrorIndents w:val="0"/>
      </w:pPr>
      <w:rPr>
        <w:rFonts w:asciiTheme="majorHAnsi" w:hAnsiTheme="majorHAnsi"/>
        <w:b/>
        <w:i w:val="0"/>
        <w:color w:val="1E4479" w:themeColor="accent1"/>
        <w:sz w:val="22"/>
      </w:rPr>
      <w:tblPr/>
      <w:tcPr>
        <w:tcBorders>
          <w:top w:val="nil"/>
          <w:bottom w:val="single" w:sz="4" w:space="0" w:color="009FDA" w:themeColor="accent2"/>
        </w:tcBorders>
      </w:tcPr>
    </w:tblStylePr>
    <w:tblStylePr w:type="lastRow">
      <w:rPr>
        <w:b/>
        <w:i w:val="0"/>
        <w:color w:val="1E4479" w:themeColor="accent1"/>
      </w:rPr>
      <w:tblPr/>
      <w:tcPr>
        <w:tcBorders>
          <w:top w:val="single" w:sz="4" w:space="0" w:color="009FDA" w:themeColor="accent2"/>
          <w:bottom w:val="nil"/>
        </w:tcBorders>
      </w:tcPr>
    </w:tblStylePr>
    <w:tblStylePr w:type="firstCol">
      <w:pPr>
        <w:jc w:val="left"/>
      </w:pPr>
      <w:rPr>
        <w:rFonts w:asciiTheme="majorHAnsi" w:hAnsiTheme="majorHAnsi"/>
        <w:b w:val="0"/>
        <w:i w:val="0"/>
        <w:color w:val="1E4479" w:themeColor="accent1"/>
        <w:sz w:val="20"/>
      </w:rPr>
    </w:tblStylePr>
    <w:tblStylePr w:type="lastCol">
      <w:rPr>
        <w:rFonts w:asciiTheme="minorHAnsi" w:hAnsiTheme="minorHAnsi"/>
        <w:b/>
        <w:i w:val="0"/>
        <w:color w:val="1E4479" w:themeColor="accent1"/>
        <w:sz w:val="18"/>
      </w:rPr>
    </w:tblStylePr>
    <w:tblStylePr w:type="band1Horz">
      <w:rPr>
        <w:rFonts w:asciiTheme="minorHAnsi" w:hAnsiTheme="minorHAnsi"/>
        <w:color w:val="5E6A71" w:themeColor="text2"/>
        <w:sz w:val="18"/>
      </w:rPr>
      <w:tblPr/>
      <w:tcPr>
        <w:tcBorders>
          <w:top w:val="single" w:sz="4" w:space="0" w:color="009FDA" w:themeColor="accent2"/>
          <w:left w:val="nil"/>
          <w:bottom w:val="single" w:sz="4" w:space="0" w:color="009FDA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  <w:color w:val="5E6A71" w:themeColor="text2"/>
        <w:sz w:val="18"/>
      </w:rPr>
      <w:tblPr/>
      <w:tcPr>
        <w:tcBorders>
          <w:top w:val="single" w:sz="4" w:space="0" w:color="009FDA" w:themeColor="accent2"/>
          <w:left w:val="nil"/>
          <w:bottom w:val="single" w:sz="4" w:space="0" w:color="009FDA" w:themeColor="accent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TBlue">
    <w:name w:val="TT_Blue"/>
    <w:basedOn w:val="TableNormal"/>
    <w:uiPriority w:val="99"/>
    <w:rsid w:val="002A2309"/>
    <w:pPr>
      <w:spacing w:before="60" w:after="60" w:line="240" w:lineRule="auto"/>
      <w:ind w:left="57" w:right="57"/>
    </w:pPr>
    <w:rPr>
      <w:color w:val="5E6A71" w:themeColor="text2"/>
      <w:sz w:val="18"/>
      <w:szCs w:val="20"/>
    </w:rPr>
    <w:tblPr>
      <w:tblStyleRowBandSize w:val="1"/>
      <w:tblBorders>
        <w:top w:val="single" w:sz="4" w:space="0" w:color="009FDA" w:themeColor="accent2"/>
        <w:bottom w:val="single" w:sz="4" w:space="0" w:color="009FDA" w:themeColor="accent2"/>
        <w:insideH w:val="single" w:sz="4" w:space="0" w:color="009FDA" w:themeColor="accen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90" w:beforeAutospacing="0" w:afterLines="0" w:after="90" w:afterAutospacing="0" w:line="240" w:lineRule="auto"/>
        <w:ind w:leftChars="0" w:left="57" w:rightChars="0" w:right="57" w:firstLineChars="0" w:firstLine="0"/>
        <w:contextualSpacing w:val="0"/>
        <w:mirrorIndents w:val="0"/>
      </w:pPr>
      <w:rPr>
        <w:rFonts w:asciiTheme="majorHAnsi" w:hAnsiTheme="majorHAnsi"/>
        <w:b/>
        <w:i w:val="0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E4479" w:themeFill="accent1"/>
      </w:tcPr>
    </w:tblStylePr>
    <w:tblStylePr w:type="lastRow">
      <w:rPr>
        <w:b/>
        <w:i w:val="0"/>
        <w:color w:val="1E4479" w:themeColor="accent1"/>
      </w:rPr>
      <w:tblPr/>
      <w:tcPr>
        <w:tcBorders>
          <w:top w:val="single" w:sz="4" w:space="0" w:color="009FDA" w:themeColor="accent2"/>
          <w:bottom w:val="nil"/>
        </w:tcBorders>
      </w:tcPr>
    </w:tblStylePr>
    <w:tblStylePr w:type="firstCol">
      <w:pPr>
        <w:jc w:val="left"/>
      </w:pPr>
      <w:rPr>
        <w:rFonts w:asciiTheme="majorHAnsi" w:hAnsiTheme="majorHAnsi"/>
        <w:b w:val="0"/>
        <w:i w:val="0"/>
        <w:color w:val="1E4479" w:themeColor="accent1"/>
        <w:sz w:val="20"/>
      </w:rPr>
    </w:tblStylePr>
    <w:tblStylePr w:type="lastCol">
      <w:rPr>
        <w:rFonts w:asciiTheme="minorHAnsi" w:hAnsiTheme="minorHAnsi"/>
        <w:b/>
        <w:i w:val="0"/>
        <w:color w:val="1E4479" w:themeColor="accent1"/>
      </w:rPr>
    </w:tblStylePr>
    <w:tblStylePr w:type="band1Horz">
      <w:rPr>
        <w:color w:val="5E6A71" w:themeColor="text2"/>
      </w:rPr>
      <w:tblPr/>
      <w:tcPr>
        <w:tcBorders>
          <w:top w:val="single" w:sz="4" w:space="0" w:color="009FDA" w:themeColor="accent2"/>
          <w:left w:val="nil"/>
          <w:bottom w:val="single" w:sz="4" w:space="0" w:color="009FDA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color w:val="5E6A71" w:themeColor="text2"/>
      </w:rPr>
      <w:tblPr/>
      <w:tcPr>
        <w:tcBorders>
          <w:top w:val="single" w:sz="4" w:space="0" w:color="009FDA" w:themeColor="accent2"/>
          <w:left w:val="nil"/>
          <w:bottom w:val="single" w:sz="4" w:space="0" w:color="009FDA" w:themeColor="accent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ccent1">
    <w:name w:val="Accent 1"/>
    <w:basedOn w:val="DefaultParagraphFont"/>
    <w:uiPriority w:val="36"/>
    <w:semiHidden/>
    <w:qFormat/>
    <w:rsid w:val="002A2309"/>
    <w:rPr>
      <w:color w:val="1E4479" w:themeColor="accent1"/>
    </w:rPr>
  </w:style>
  <w:style w:type="character" w:customStyle="1" w:styleId="Accent2">
    <w:name w:val="Accent 2"/>
    <w:basedOn w:val="DefaultParagraphFont"/>
    <w:uiPriority w:val="36"/>
    <w:semiHidden/>
    <w:qFormat/>
    <w:rsid w:val="002A2309"/>
    <w:rPr>
      <w:color w:val="009FDA" w:themeColor="accent2"/>
    </w:rPr>
  </w:style>
  <w:style w:type="character" w:customStyle="1" w:styleId="Accent3">
    <w:name w:val="Accent 3"/>
    <w:basedOn w:val="DefaultParagraphFont"/>
    <w:uiPriority w:val="36"/>
    <w:semiHidden/>
    <w:qFormat/>
    <w:rsid w:val="002A2309"/>
    <w:rPr>
      <w:color w:val="5E6A71" w:themeColor="accent3"/>
    </w:rPr>
  </w:style>
  <w:style w:type="character" w:customStyle="1" w:styleId="Accent4">
    <w:name w:val="Accent 4"/>
    <w:basedOn w:val="DefaultParagraphFont"/>
    <w:uiPriority w:val="36"/>
    <w:semiHidden/>
    <w:qFormat/>
    <w:rsid w:val="002A2309"/>
    <w:rPr>
      <w:color w:val="9EA6AA" w:themeColor="accent4"/>
    </w:rPr>
  </w:style>
  <w:style w:type="character" w:customStyle="1" w:styleId="Accent5">
    <w:name w:val="Accent 5"/>
    <w:basedOn w:val="DefaultParagraphFont"/>
    <w:uiPriority w:val="36"/>
    <w:semiHidden/>
    <w:qFormat/>
    <w:rsid w:val="002A2309"/>
    <w:rPr>
      <w:color w:val="D55C17" w:themeColor="accent5"/>
    </w:rPr>
  </w:style>
  <w:style w:type="character" w:customStyle="1" w:styleId="Accent6">
    <w:name w:val="Accent 6"/>
    <w:basedOn w:val="DefaultParagraphFont"/>
    <w:uiPriority w:val="36"/>
    <w:semiHidden/>
    <w:qFormat/>
    <w:rsid w:val="002A2309"/>
    <w:rPr>
      <w:color w:val="69BE28" w:themeColor="accent6"/>
    </w:rPr>
  </w:style>
  <w:style w:type="paragraph" w:customStyle="1" w:styleId="BaseSECTION">
    <w:name w:val="__Base SECTION"/>
    <w:basedOn w:val="BaseText"/>
    <w:next w:val="BodyText"/>
    <w:semiHidden/>
    <w:rsid w:val="002A2309"/>
    <w:pPr>
      <w:spacing w:line="160" w:lineRule="exact"/>
    </w:pPr>
    <w:rPr>
      <w:color w:val="0000FF"/>
      <w:sz w:val="16"/>
      <w:szCs w:val="20"/>
    </w:rPr>
  </w:style>
  <w:style w:type="paragraph" w:customStyle="1" w:styleId="LinkedPH">
    <w:name w:val="__Linked PH"/>
    <w:basedOn w:val="TableText"/>
    <w:semiHidden/>
    <w:rsid w:val="002A2309"/>
    <w:pPr>
      <w:spacing w:before="120" w:after="0" w:line="20" w:lineRule="exact"/>
      <w:ind w:right="113"/>
    </w:pPr>
    <w:rPr>
      <w:sz w:val="2"/>
      <w:szCs w:val="20"/>
    </w:rPr>
  </w:style>
  <w:style w:type="paragraph" w:customStyle="1" w:styleId="SECTION2Column">
    <w:name w:val="__SECTION 2Column"/>
    <w:basedOn w:val="BaseSECTION"/>
    <w:next w:val="BodyText"/>
    <w:semiHidden/>
    <w:rsid w:val="002A2309"/>
  </w:style>
  <w:style w:type="paragraph" w:customStyle="1" w:styleId="SECTION3Column">
    <w:name w:val="__SECTION 3Column"/>
    <w:basedOn w:val="BaseSECTION"/>
    <w:next w:val="BodyText"/>
    <w:semiHidden/>
    <w:rsid w:val="002A2309"/>
  </w:style>
  <w:style w:type="paragraph" w:customStyle="1" w:styleId="SECTIONBackCover">
    <w:name w:val="__SECTION BackCover"/>
    <w:basedOn w:val="BaseSECTION"/>
    <w:next w:val="BodyText"/>
    <w:semiHidden/>
    <w:rsid w:val="002A2309"/>
  </w:style>
  <w:style w:type="paragraph" w:customStyle="1" w:styleId="SECTIONCover">
    <w:name w:val="__SECTION Cover"/>
    <w:basedOn w:val="BaseSECTION"/>
    <w:next w:val="BodyText"/>
    <w:semiHidden/>
    <w:rsid w:val="002A2309"/>
  </w:style>
  <w:style w:type="paragraph" w:customStyle="1" w:styleId="SECTIONFullWidth">
    <w:name w:val="__SECTION FullWidth"/>
    <w:basedOn w:val="BaseSECTION"/>
    <w:next w:val="BodyText"/>
    <w:semiHidden/>
    <w:rsid w:val="002A2309"/>
  </w:style>
  <w:style w:type="paragraph" w:customStyle="1" w:styleId="SECTIONLandscape">
    <w:name w:val="__SECTION Landscape"/>
    <w:basedOn w:val="BaseSECTION"/>
    <w:next w:val="BodyText"/>
    <w:semiHidden/>
    <w:rsid w:val="002A2309"/>
  </w:style>
  <w:style w:type="paragraph" w:customStyle="1" w:styleId="SECTIONMargin">
    <w:name w:val="__SECTION Margin"/>
    <w:basedOn w:val="BaseSECTION"/>
    <w:next w:val="BodyText"/>
    <w:semiHidden/>
    <w:rsid w:val="002A2309"/>
  </w:style>
  <w:style w:type="paragraph" w:customStyle="1" w:styleId="SECTIONToC">
    <w:name w:val="__SECTION ToC"/>
    <w:basedOn w:val="BaseSECTION"/>
    <w:next w:val="BodyText"/>
    <w:semiHidden/>
    <w:rsid w:val="002A2309"/>
  </w:style>
  <w:style w:type="paragraph" w:customStyle="1" w:styleId="SECTIONDivider">
    <w:name w:val="__SECTION Divider"/>
    <w:basedOn w:val="BaseSECTION"/>
    <w:next w:val="BodyText"/>
    <w:semiHidden/>
    <w:rsid w:val="002A2309"/>
  </w:style>
  <w:style w:type="paragraph" w:customStyle="1" w:styleId="TombstoneText">
    <w:name w:val="Tombstone Text"/>
    <w:basedOn w:val="BaseText"/>
    <w:uiPriority w:val="21"/>
    <w:semiHidden/>
    <w:rsid w:val="002A2309"/>
    <w:pPr>
      <w:spacing w:before="120" w:after="120"/>
      <w:ind w:left="113" w:right="113"/>
    </w:pPr>
    <w:rPr>
      <w:rFonts w:cstheme="minorHAnsi"/>
      <w:color w:val="000000" w:themeColor="text1"/>
      <w:sz w:val="16"/>
      <w:szCs w:val="24"/>
    </w:rPr>
  </w:style>
  <w:style w:type="paragraph" w:customStyle="1" w:styleId="TombstoneHeading">
    <w:name w:val="Tombstone Heading"/>
    <w:basedOn w:val="TombstoneText"/>
    <w:next w:val="TombstoneText"/>
    <w:uiPriority w:val="21"/>
    <w:semiHidden/>
    <w:rsid w:val="002A2309"/>
    <w:rPr>
      <w:b/>
      <w:sz w:val="1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309"/>
    <w:rPr>
      <w:rFonts w:asciiTheme="majorHAnsi" w:eastAsiaTheme="majorEastAsia" w:hAnsiTheme="majorHAnsi" w:cstheme="majorBidi"/>
      <w:color w:val="1E4479" w:themeColor="accent1"/>
    </w:rPr>
  </w:style>
  <w:style w:type="paragraph" w:customStyle="1" w:styleId="ListHeading5">
    <w:name w:val="List Heading 5"/>
    <w:basedOn w:val="Heading5"/>
    <w:next w:val="BodyText"/>
    <w:semiHidden/>
    <w:qFormat/>
    <w:rsid w:val="002A2309"/>
  </w:style>
  <w:style w:type="numbering" w:customStyle="1" w:styleId="ListHeading">
    <w:name w:val="__List Heading"/>
    <w:uiPriority w:val="99"/>
    <w:rsid w:val="002A2309"/>
    <w:pPr>
      <w:numPr>
        <w:numId w:val="4"/>
      </w:numPr>
    </w:pPr>
  </w:style>
  <w:style w:type="paragraph" w:customStyle="1" w:styleId="LeadParagraph">
    <w:name w:val="Lead Paragraph"/>
    <w:basedOn w:val="BaseText"/>
    <w:uiPriority w:val="14"/>
    <w:qFormat/>
    <w:rsid w:val="002A2309"/>
    <w:pPr>
      <w:spacing w:before="120" w:line="252" w:lineRule="auto"/>
    </w:pPr>
    <w:rPr>
      <w:rFonts w:asciiTheme="majorHAnsi" w:hAnsiTheme="majorHAnsi"/>
      <w:color w:val="009FDA" w:themeColor="accent2"/>
      <w:sz w:val="22"/>
      <w:szCs w:val="24"/>
    </w:rPr>
  </w:style>
  <w:style w:type="paragraph" w:customStyle="1" w:styleId="ChHeading">
    <w:name w:val="Ch Heading"/>
    <w:basedOn w:val="BaseHeading"/>
    <w:uiPriority w:val="9"/>
    <w:qFormat/>
    <w:rsid w:val="002A2309"/>
    <w:pPr>
      <w:numPr>
        <w:numId w:val="28"/>
      </w:numPr>
    </w:pPr>
    <w:rPr>
      <w:color w:val="1E4479" w:themeColor="accent1"/>
      <w:sz w:val="44"/>
      <w:szCs w:val="48"/>
    </w:rPr>
  </w:style>
  <w:style w:type="paragraph" w:customStyle="1" w:styleId="QuoteSourcePosition">
    <w:name w:val="Quote Source Position"/>
    <w:basedOn w:val="BaseText"/>
    <w:next w:val="BodyText"/>
    <w:uiPriority w:val="26"/>
    <w:qFormat/>
    <w:rsid w:val="002A2309"/>
    <w:pPr>
      <w:spacing w:line="240" w:lineRule="auto"/>
    </w:pPr>
    <w:rPr>
      <w:rFonts w:asciiTheme="majorHAnsi" w:hAnsiTheme="majorHAnsi"/>
      <w:color w:val="1E4479" w:themeColor="accent1"/>
      <w:szCs w:val="28"/>
    </w:rPr>
  </w:style>
  <w:style w:type="paragraph" w:customStyle="1" w:styleId="ChSubheading">
    <w:name w:val="Ch Subheading"/>
    <w:basedOn w:val="BaseHeading"/>
    <w:next w:val="BodyText"/>
    <w:uiPriority w:val="10"/>
    <w:qFormat/>
    <w:rsid w:val="002A2309"/>
    <w:pPr>
      <w:spacing w:after="240"/>
      <w:ind w:left="284"/>
      <w:contextualSpacing/>
    </w:pPr>
    <w:rPr>
      <w:color w:val="009FDA" w:themeColor="accent2"/>
      <w:sz w:val="28"/>
      <w:szCs w:val="28"/>
    </w:rPr>
  </w:style>
  <w:style w:type="paragraph" w:customStyle="1" w:styleId="BiographyName">
    <w:name w:val="Biography Name"/>
    <w:basedOn w:val="BaseHeading"/>
    <w:uiPriority w:val="31"/>
    <w:qFormat/>
    <w:rsid w:val="002A2309"/>
    <w:pPr>
      <w:ind w:left="284"/>
    </w:pPr>
    <w:rPr>
      <w:color w:val="1E4479" w:themeColor="accent1"/>
      <w:sz w:val="48"/>
      <w:szCs w:val="48"/>
    </w:rPr>
  </w:style>
  <w:style w:type="paragraph" w:customStyle="1" w:styleId="BiographyJobTitle">
    <w:name w:val="Biography Job Title"/>
    <w:basedOn w:val="ChSubheading"/>
    <w:uiPriority w:val="32"/>
    <w:qFormat/>
    <w:rsid w:val="002A2309"/>
  </w:style>
  <w:style w:type="paragraph" w:customStyle="1" w:styleId="Subheading">
    <w:name w:val="Subheading"/>
    <w:basedOn w:val="BaseHeading"/>
    <w:next w:val="BodyText"/>
    <w:uiPriority w:val="11"/>
    <w:qFormat/>
    <w:rsid w:val="002A2309"/>
    <w:pPr>
      <w:spacing w:before="180" w:after="60"/>
    </w:pPr>
    <w:rPr>
      <w:b/>
      <w:color w:val="1E4479" w:themeColor="accent1"/>
    </w:rPr>
  </w:style>
  <w:style w:type="numbering" w:customStyle="1" w:styleId="BiographyBullets">
    <w:name w:val="__Biography Bullets"/>
    <w:uiPriority w:val="99"/>
    <w:rsid w:val="002A2309"/>
    <w:pPr>
      <w:numPr>
        <w:numId w:val="3"/>
      </w:numPr>
    </w:pPr>
  </w:style>
  <w:style w:type="paragraph" w:customStyle="1" w:styleId="BiographyBullets0">
    <w:name w:val="Biography Bullets"/>
    <w:basedOn w:val="BaseText"/>
    <w:uiPriority w:val="33"/>
    <w:qFormat/>
    <w:rsid w:val="002A2309"/>
    <w:pPr>
      <w:numPr>
        <w:numId w:val="23"/>
      </w:numPr>
    </w:pPr>
    <w:rPr>
      <w:color w:val="1E4479" w:themeColor="accent1"/>
    </w:rPr>
  </w:style>
  <w:style w:type="paragraph" w:styleId="Header">
    <w:name w:val="header"/>
    <w:basedOn w:val="BaseText"/>
    <w:link w:val="HeaderChar"/>
    <w:uiPriority w:val="99"/>
    <w:rsid w:val="002A2309"/>
    <w:pPr>
      <w:tabs>
        <w:tab w:val="center" w:pos="4513"/>
        <w:tab w:val="right" w:pos="9026"/>
      </w:tabs>
    </w:pPr>
    <w:rPr>
      <w:color w:val="5E6A71" w:themeColor="text2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2A2309"/>
    <w:rPr>
      <w:color w:val="5E6A71" w:themeColor="text2"/>
      <w:sz w:val="14"/>
    </w:rPr>
  </w:style>
  <w:style w:type="paragraph" w:styleId="Footer">
    <w:name w:val="footer"/>
    <w:basedOn w:val="BaseText"/>
    <w:link w:val="FooterChar"/>
    <w:uiPriority w:val="99"/>
    <w:rsid w:val="002A2309"/>
    <w:pPr>
      <w:tabs>
        <w:tab w:val="center" w:pos="4513"/>
        <w:tab w:val="right" w:pos="9026"/>
      </w:tabs>
    </w:pPr>
    <w:rPr>
      <w:color w:val="5E6A71" w:themeColor="tex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A2309"/>
    <w:rPr>
      <w:color w:val="5E6A71" w:themeColor="text2"/>
      <w:sz w:val="14"/>
    </w:rPr>
  </w:style>
  <w:style w:type="table" w:styleId="TableGrid">
    <w:name w:val="Table Grid"/>
    <w:basedOn w:val="TableNormal"/>
    <w:uiPriority w:val="39"/>
    <w:rsid w:val="002A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SourceName">
    <w:name w:val="Quote Source Name"/>
    <w:basedOn w:val="BaseText"/>
    <w:next w:val="QuoteSourcePosition"/>
    <w:uiPriority w:val="26"/>
    <w:qFormat/>
    <w:rsid w:val="002A2309"/>
    <w:pPr>
      <w:spacing w:line="240" w:lineRule="auto"/>
    </w:pPr>
    <w:rPr>
      <w:rFonts w:asciiTheme="majorHAnsi" w:hAnsiTheme="majorHAnsi"/>
      <w:b/>
      <w:bCs/>
      <w:color w:val="1E4479" w:themeColor="accent1"/>
      <w:szCs w:val="28"/>
    </w:rPr>
  </w:style>
  <w:style w:type="table" w:customStyle="1" w:styleId="TTCyanTint">
    <w:name w:val="TT_Cyan Tint"/>
    <w:basedOn w:val="TableNormal"/>
    <w:uiPriority w:val="99"/>
    <w:rsid w:val="002A2309"/>
    <w:pPr>
      <w:spacing w:before="60" w:after="60" w:line="240" w:lineRule="auto"/>
      <w:ind w:left="57" w:right="57"/>
    </w:pPr>
    <w:rPr>
      <w:color w:val="5E6A71" w:themeColor="text2"/>
      <w:sz w:val="18"/>
      <w:szCs w:val="20"/>
    </w:rPr>
    <w:tblPr>
      <w:tblStyleRowBandSize w:val="1"/>
      <w:tblBorders>
        <w:top w:val="single" w:sz="4" w:space="0" w:color="009FDA" w:themeColor="accent2"/>
        <w:bottom w:val="single" w:sz="4" w:space="0" w:color="009FDA" w:themeColor="accent2"/>
        <w:insideH w:val="single" w:sz="4" w:space="0" w:color="009FDA" w:themeColor="accen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90" w:beforeAutospacing="0" w:afterLines="0" w:after="90" w:afterAutospacing="0" w:line="240" w:lineRule="auto"/>
        <w:ind w:leftChars="0" w:left="57" w:rightChars="0" w:right="57" w:firstLineChars="0" w:firstLine="0"/>
        <w:contextualSpacing w:val="0"/>
        <w:mirrorIndents w:val="0"/>
      </w:pPr>
      <w:rPr>
        <w:rFonts w:asciiTheme="majorHAnsi" w:hAnsiTheme="majorHAnsi"/>
        <w:b/>
        <w:i w:val="0"/>
        <w:color w:val="1E4479" w:themeColor="accen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F5FB"/>
      </w:tcPr>
    </w:tblStylePr>
    <w:tblStylePr w:type="lastRow">
      <w:rPr>
        <w:b/>
        <w:i w:val="0"/>
        <w:color w:val="1E4479" w:themeColor="accent1"/>
      </w:rPr>
      <w:tblPr/>
      <w:tcPr>
        <w:tcBorders>
          <w:top w:val="single" w:sz="4" w:space="0" w:color="009FDA" w:themeColor="accent2"/>
          <w:bottom w:val="nil"/>
        </w:tcBorders>
      </w:tcPr>
    </w:tblStylePr>
    <w:tblStylePr w:type="firstCol">
      <w:pPr>
        <w:jc w:val="left"/>
      </w:pPr>
      <w:rPr>
        <w:rFonts w:asciiTheme="majorHAnsi" w:hAnsiTheme="majorHAnsi"/>
        <w:b w:val="0"/>
        <w:i w:val="0"/>
        <w:color w:val="1E4479" w:themeColor="accen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F5FB"/>
      </w:tcPr>
    </w:tblStylePr>
    <w:tblStylePr w:type="lastCol">
      <w:rPr>
        <w:rFonts w:asciiTheme="minorHAnsi" w:hAnsiTheme="minorHAnsi"/>
        <w:b/>
        <w:i w:val="0"/>
        <w:color w:val="1E4479" w:themeColor="accent1"/>
      </w:rPr>
    </w:tblStylePr>
    <w:tblStylePr w:type="band1Horz">
      <w:rPr>
        <w:color w:val="5E6A71" w:themeColor="text2"/>
      </w:rPr>
      <w:tblPr/>
      <w:tcPr>
        <w:tcBorders>
          <w:top w:val="single" w:sz="4" w:space="0" w:color="009FDA" w:themeColor="accent2"/>
          <w:left w:val="nil"/>
          <w:bottom w:val="single" w:sz="4" w:space="0" w:color="009FDA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color w:val="5E6A71" w:themeColor="text2"/>
      </w:rPr>
      <w:tblPr/>
      <w:tcPr>
        <w:tcBorders>
          <w:top w:val="single" w:sz="4" w:space="0" w:color="009FDA" w:themeColor="accent2"/>
          <w:left w:val="nil"/>
          <w:bottom w:val="single" w:sz="4" w:space="0" w:color="009FDA" w:themeColor="accent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roject">
    <w:name w:val="Project"/>
    <w:basedOn w:val="BaseHeading"/>
    <w:uiPriority w:val="37"/>
    <w:qFormat/>
    <w:rsid w:val="002A2309"/>
    <w:pPr>
      <w:contextualSpacing/>
    </w:pPr>
    <w:rPr>
      <w:color w:val="1E4479" w:themeColor="accent1"/>
      <w:sz w:val="28"/>
      <w:szCs w:val="28"/>
    </w:rPr>
  </w:style>
  <w:style w:type="numbering" w:customStyle="1" w:styleId="AlphaList">
    <w:name w:val="__Alpha List"/>
    <w:uiPriority w:val="99"/>
    <w:rsid w:val="002A2309"/>
    <w:pPr>
      <w:numPr>
        <w:numId w:val="2"/>
      </w:numPr>
    </w:pPr>
  </w:style>
  <w:style w:type="paragraph" w:styleId="Date">
    <w:name w:val="Date"/>
    <w:basedOn w:val="BaseText"/>
    <w:link w:val="DateChar"/>
    <w:uiPriority w:val="38"/>
    <w:rsid w:val="002A2309"/>
    <w:rPr>
      <w:rFonts w:asciiTheme="majorHAnsi" w:hAnsiTheme="majorHAnsi"/>
      <w:color w:val="1E4479" w:themeColor="accent1"/>
      <w:sz w:val="24"/>
    </w:rPr>
  </w:style>
  <w:style w:type="character" w:customStyle="1" w:styleId="DateChar">
    <w:name w:val="Date Char"/>
    <w:basedOn w:val="DefaultParagraphFont"/>
    <w:link w:val="Date"/>
    <w:uiPriority w:val="38"/>
    <w:rsid w:val="002A2309"/>
    <w:rPr>
      <w:rFonts w:asciiTheme="majorHAnsi" w:hAnsiTheme="majorHAnsi"/>
      <w:color w:val="1E4479" w:themeColor="accent1"/>
      <w:sz w:val="24"/>
    </w:rPr>
  </w:style>
  <w:style w:type="paragraph" w:customStyle="1" w:styleId="ExperienceYear">
    <w:name w:val="Experience Year"/>
    <w:basedOn w:val="BaseText"/>
    <w:next w:val="BodyText"/>
    <w:uiPriority w:val="35"/>
    <w:qFormat/>
    <w:rsid w:val="002A2309"/>
    <w:pPr>
      <w:spacing w:after="60"/>
    </w:pPr>
    <w:rPr>
      <w:color w:val="5E6A71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A2309"/>
    <w:rPr>
      <w:color w:val="808080"/>
    </w:rPr>
  </w:style>
  <w:style w:type="paragraph" w:styleId="TOCHeading">
    <w:name w:val="TOC Heading"/>
    <w:basedOn w:val="BaseHeading"/>
    <w:next w:val="BodyText"/>
    <w:uiPriority w:val="39"/>
    <w:unhideWhenUsed/>
    <w:qFormat/>
    <w:rsid w:val="002A2309"/>
    <w:pPr>
      <w:ind w:left="284"/>
    </w:pPr>
    <w:rPr>
      <w:bCs/>
      <w:color w:val="1E4479" w:themeColor="accent1"/>
      <w:sz w:val="48"/>
      <w:szCs w:val="32"/>
      <w:lang w:val="en-US"/>
    </w:rPr>
  </w:style>
  <w:style w:type="paragraph" w:styleId="TOC1">
    <w:name w:val="toc 1"/>
    <w:basedOn w:val="BaseText"/>
    <w:next w:val="Normal"/>
    <w:autoRedefine/>
    <w:uiPriority w:val="39"/>
    <w:unhideWhenUsed/>
    <w:rsid w:val="002A2309"/>
    <w:pPr>
      <w:tabs>
        <w:tab w:val="left" w:pos="851"/>
        <w:tab w:val="right" w:pos="10082"/>
      </w:tabs>
      <w:spacing w:after="60" w:line="288" w:lineRule="auto"/>
    </w:pPr>
    <w:rPr>
      <w:rFonts w:asciiTheme="majorHAnsi" w:hAnsiTheme="majorHAnsi"/>
      <w:noProof/>
      <w:color w:val="1E4479" w:themeColor="accent1"/>
      <w:sz w:val="34"/>
    </w:rPr>
  </w:style>
  <w:style w:type="paragraph" w:styleId="TOC2">
    <w:name w:val="toc 2"/>
    <w:basedOn w:val="TOC1"/>
    <w:next w:val="Normal"/>
    <w:autoRedefine/>
    <w:uiPriority w:val="39"/>
    <w:unhideWhenUsed/>
    <w:rsid w:val="002A2309"/>
    <w:rPr>
      <w:color w:val="009FDA" w:themeColor="accent2"/>
      <w:sz w:val="30"/>
    </w:rPr>
  </w:style>
  <w:style w:type="paragraph" w:styleId="TOC3">
    <w:name w:val="toc 3"/>
    <w:basedOn w:val="TOC2"/>
    <w:next w:val="Normal"/>
    <w:autoRedefine/>
    <w:uiPriority w:val="39"/>
    <w:unhideWhenUsed/>
    <w:rsid w:val="002A2309"/>
    <w:pPr>
      <w:tabs>
        <w:tab w:val="left" w:pos="1320"/>
      </w:tabs>
    </w:pPr>
    <w:rPr>
      <w:color w:val="5E6A71" w:themeColor="text2"/>
      <w:sz w:val="26"/>
    </w:rPr>
  </w:style>
  <w:style w:type="character" w:styleId="Hyperlink">
    <w:name w:val="Hyperlink"/>
    <w:basedOn w:val="DefaultParagraphFont"/>
    <w:uiPriority w:val="99"/>
    <w:rsid w:val="002A2309"/>
    <w:rPr>
      <w:color w:val="0000FF" w:themeColor="hyperlink"/>
      <w:u w:val="single"/>
    </w:rPr>
  </w:style>
  <w:style w:type="paragraph" w:customStyle="1" w:styleId="ExperienceDetails">
    <w:name w:val="Experience Details"/>
    <w:basedOn w:val="BaseText"/>
    <w:uiPriority w:val="35"/>
    <w:qFormat/>
    <w:rsid w:val="002A2309"/>
    <w:pPr>
      <w:spacing w:after="60"/>
    </w:pPr>
    <w:rPr>
      <w:rFonts w:asciiTheme="majorHAnsi" w:hAnsiTheme="majorHAnsi"/>
      <w:b/>
      <w:bCs/>
      <w:color w:val="5E6A71" w:themeColor="text2"/>
      <w:sz w:val="20"/>
      <w:szCs w:val="20"/>
    </w:rPr>
  </w:style>
  <w:style w:type="paragraph" w:customStyle="1" w:styleId="Client">
    <w:name w:val="Client"/>
    <w:basedOn w:val="Project"/>
    <w:next w:val="Date"/>
    <w:uiPriority w:val="37"/>
    <w:qFormat/>
    <w:rsid w:val="002A2309"/>
    <w:pPr>
      <w:spacing w:after="360"/>
    </w:pPr>
  </w:style>
  <w:style w:type="paragraph" w:customStyle="1" w:styleId="ExperienceSector">
    <w:name w:val="Experience Sector"/>
    <w:basedOn w:val="BaseText"/>
    <w:next w:val="ExperienceDetails"/>
    <w:uiPriority w:val="34"/>
    <w:qFormat/>
    <w:rsid w:val="002A2309"/>
    <w:pPr>
      <w:spacing w:before="180" w:after="60"/>
    </w:pPr>
    <w:rPr>
      <w:rFonts w:asciiTheme="majorHAnsi" w:hAnsiTheme="majorHAnsi"/>
      <w:b/>
      <w:bCs/>
      <w:color w:val="009FDA" w:themeColor="accent2"/>
      <w:sz w:val="20"/>
      <w:szCs w:val="20"/>
    </w:rPr>
  </w:style>
  <w:style w:type="paragraph" w:customStyle="1" w:styleId="ProjectRole">
    <w:name w:val="Project Role"/>
    <w:basedOn w:val="BaseHeading"/>
    <w:next w:val="BodyText"/>
    <w:uiPriority w:val="29"/>
    <w:qFormat/>
    <w:rsid w:val="002A2309"/>
    <w:rPr>
      <w:b/>
      <w:bCs/>
      <w:color w:val="1E4479" w:themeColor="accent1"/>
      <w:szCs w:val="28"/>
    </w:rPr>
  </w:style>
  <w:style w:type="paragraph" w:customStyle="1" w:styleId="ProjectClient">
    <w:name w:val="Project Client"/>
    <w:basedOn w:val="BaseHeading"/>
    <w:next w:val="ProjectRole"/>
    <w:uiPriority w:val="29"/>
    <w:qFormat/>
    <w:rsid w:val="002A2309"/>
    <w:pPr>
      <w:spacing w:after="180"/>
    </w:pPr>
    <w:rPr>
      <w:color w:val="009FDA" w:themeColor="accent2"/>
      <w:sz w:val="24"/>
      <w:szCs w:val="32"/>
    </w:rPr>
  </w:style>
  <w:style w:type="paragraph" w:customStyle="1" w:styleId="ProjectName">
    <w:name w:val="Project Name"/>
    <w:basedOn w:val="BaseHeading"/>
    <w:next w:val="ProjectClient"/>
    <w:uiPriority w:val="29"/>
    <w:qFormat/>
    <w:rsid w:val="002A2309"/>
    <w:pPr>
      <w:spacing w:after="360"/>
    </w:pPr>
    <w:rPr>
      <w:color w:val="1E4479" w:themeColor="accent1"/>
      <w:sz w:val="36"/>
      <w:szCs w:val="36"/>
    </w:rPr>
  </w:style>
  <w:style w:type="paragraph" w:customStyle="1" w:styleId="Disclaimer">
    <w:name w:val="Disclaimer"/>
    <w:basedOn w:val="BaseText"/>
    <w:uiPriority w:val="39"/>
    <w:qFormat/>
    <w:rsid w:val="002A2309"/>
    <w:pPr>
      <w:spacing w:line="240" w:lineRule="auto"/>
    </w:pPr>
    <w:rPr>
      <w:color w:val="FFFFFF" w:themeColor="background1"/>
      <w:sz w:val="14"/>
      <w:szCs w:val="18"/>
    </w:rPr>
  </w:style>
  <w:style w:type="paragraph" w:customStyle="1" w:styleId="BackCoverDetails">
    <w:name w:val="Back Cover Details"/>
    <w:basedOn w:val="BaseText"/>
    <w:uiPriority w:val="39"/>
    <w:qFormat/>
    <w:rsid w:val="002A2309"/>
    <w:pPr>
      <w:spacing w:line="240" w:lineRule="auto"/>
    </w:pPr>
    <w:rPr>
      <w:color w:val="FFFFFF" w:themeColor="background1"/>
    </w:rPr>
  </w:style>
  <w:style w:type="paragraph" w:customStyle="1" w:styleId="BackCoverJobTitle">
    <w:name w:val="Back Cover Job Title"/>
    <w:basedOn w:val="BaseText"/>
    <w:next w:val="BackCoverDetails"/>
    <w:uiPriority w:val="39"/>
    <w:qFormat/>
    <w:rsid w:val="002A2309"/>
    <w:pPr>
      <w:spacing w:after="180" w:line="240" w:lineRule="auto"/>
    </w:pPr>
    <w:rPr>
      <w:color w:val="FFFFFF" w:themeColor="background1"/>
    </w:rPr>
  </w:style>
  <w:style w:type="paragraph" w:customStyle="1" w:styleId="BackCoverContactName">
    <w:name w:val="Back Cover Contact Name"/>
    <w:basedOn w:val="BaseText"/>
    <w:next w:val="BackCoverJobTitle"/>
    <w:uiPriority w:val="39"/>
    <w:qFormat/>
    <w:rsid w:val="002A2309"/>
    <w:pPr>
      <w:spacing w:line="240" w:lineRule="auto"/>
    </w:pPr>
    <w:rPr>
      <w:b/>
      <w:bCs/>
      <w:color w:val="FFFFFF" w:themeColor="background1"/>
    </w:rPr>
  </w:style>
  <w:style w:type="paragraph" w:customStyle="1" w:styleId="CalloutText">
    <w:name w:val="Callout Text"/>
    <w:basedOn w:val="BaseText"/>
    <w:uiPriority w:val="26"/>
    <w:qFormat/>
    <w:rsid w:val="002A2309"/>
    <w:pPr>
      <w:spacing w:after="240" w:line="240" w:lineRule="auto"/>
    </w:pPr>
    <w:rPr>
      <w:rFonts w:asciiTheme="majorHAnsi" w:hAnsiTheme="majorHAnsi"/>
      <w:color w:val="1E4479" w:themeColor="accent1"/>
      <w:sz w:val="36"/>
      <w:szCs w:val="36"/>
    </w:rPr>
  </w:style>
  <w:style w:type="paragraph" w:customStyle="1" w:styleId="CVJobTitle">
    <w:name w:val="CV Job Title"/>
    <w:basedOn w:val="BaseText"/>
    <w:next w:val="BodyText"/>
    <w:uiPriority w:val="33"/>
    <w:qFormat/>
    <w:rsid w:val="002A2309"/>
    <w:pPr>
      <w:spacing w:after="240"/>
    </w:pPr>
    <w:rPr>
      <w:color w:val="009FDA" w:themeColor="accent2"/>
    </w:rPr>
  </w:style>
  <w:style w:type="paragraph" w:customStyle="1" w:styleId="CVName">
    <w:name w:val="CV Name"/>
    <w:basedOn w:val="BaseHeading"/>
    <w:next w:val="CVJobTitle"/>
    <w:uiPriority w:val="33"/>
    <w:qFormat/>
    <w:rsid w:val="002A2309"/>
    <w:pPr>
      <w:spacing w:before="180" w:after="180"/>
    </w:pPr>
    <w:rPr>
      <w:color w:val="1E4479" w:themeColor="accent1"/>
      <w:sz w:val="28"/>
      <w:szCs w:val="36"/>
    </w:rPr>
  </w:style>
  <w:style w:type="paragraph" w:customStyle="1" w:styleId="AgendaList1">
    <w:name w:val="Agenda List 1"/>
    <w:basedOn w:val="BaseText"/>
    <w:uiPriority w:val="5"/>
    <w:semiHidden/>
    <w:qFormat/>
    <w:rsid w:val="002A2309"/>
    <w:pPr>
      <w:numPr>
        <w:numId w:val="22"/>
      </w:numPr>
      <w:spacing w:after="180" w:line="240" w:lineRule="auto"/>
    </w:pPr>
    <w:rPr>
      <w:rFonts w:asciiTheme="majorHAnsi" w:hAnsiTheme="majorHAnsi"/>
      <w:b/>
      <w:bCs/>
      <w:color w:val="1E4479" w:themeColor="accent1"/>
      <w:sz w:val="22"/>
      <w:szCs w:val="28"/>
    </w:rPr>
  </w:style>
  <w:style w:type="numbering" w:customStyle="1" w:styleId="AgendaList">
    <w:name w:val="__Agenda List"/>
    <w:uiPriority w:val="99"/>
    <w:rsid w:val="002A2309"/>
    <w:pPr>
      <w:numPr>
        <w:numId w:val="1"/>
      </w:numPr>
    </w:pPr>
  </w:style>
  <w:style w:type="paragraph" w:customStyle="1" w:styleId="AgendaList2">
    <w:name w:val="Agenda List 2"/>
    <w:basedOn w:val="AgendaList1"/>
    <w:uiPriority w:val="5"/>
    <w:semiHidden/>
    <w:qFormat/>
    <w:rsid w:val="002A2309"/>
    <w:pPr>
      <w:numPr>
        <w:ilvl w:val="1"/>
      </w:numPr>
      <w:spacing w:after="120" w:line="264" w:lineRule="auto"/>
    </w:pPr>
    <w:rPr>
      <w:rFonts w:asciiTheme="minorHAnsi" w:hAnsiTheme="minorHAnsi"/>
      <w:b w:val="0"/>
      <w:bCs w:val="0"/>
      <w:color w:val="5E6A71" w:themeColor="text2"/>
      <w:sz w:val="18"/>
      <w:szCs w:val="22"/>
    </w:rPr>
  </w:style>
  <w:style w:type="paragraph" w:customStyle="1" w:styleId="AgendaList3">
    <w:name w:val="Agenda List 3"/>
    <w:basedOn w:val="AgendaList1"/>
    <w:uiPriority w:val="5"/>
    <w:semiHidden/>
    <w:qFormat/>
    <w:rsid w:val="002A2309"/>
    <w:pPr>
      <w:numPr>
        <w:ilvl w:val="2"/>
      </w:numPr>
      <w:spacing w:after="120" w:line="264" w:lineRule="auto"/>
    </w:pPr>
    <w:rPr>
      <w:rFonts w:asciiTheme="minorHAnsi" w:hAnsiTheme="minorHAnsi"/>
      <w:b w:val="0"/>
      <w:bCs w:val="0"/>
      <w:color w:val="5E6A71" w:themeColor="text2"/>
      <w:sz w:val="18"/>
      <w:szCs w:val="22"/>
    </w:rPr>
  </w:style>
  <w:style w:type="paragraph" w:customStyle="1" w:styleId="AgendaItem">
    <w:name w:val="Agenda Item"/>
    <w:basedOn w:val="AgendaList3"/>
    <w:uiPriority w:val="6"/>
    <w:semiHidden/>
    <w:qFormat/>
    <w:rsid w:val="002A2309"/>
    <w:pPr>
      <w:numPr>
        <w:ilvl w:val="3"/>
      </w:numPr>
      <w:spacing w:before="60"/>
    </w:pPr>
  </w:style>
  <w:style w:type="paragraph" w:customStyle="1" w:styleId="AgendaItemBullet">
    <w:name w:val="Agenda Item Bullet"/>
    <w:basedOn w:val="AgendaItem"/>
    <w:uiPriority w:val="6"/>
    <w:semiHidden/>
    <w:qFormat/>
    <w:rsid w:val="002A2309"/>
    <w:pPr>
      <w:numPr>
        <w:ilvl w:val="4"/>
      </w:numPr>
    </w:pPr>
  </w:style>
  <w:style w:type="paragraph" w:customStyle="1" w:styleId="Body-Text2">
    <w:name w:val="Body-Text2"/>
    <w:basedOn w:val="Normal"/>
    <w:uiPriority w:val="99"/>
    <w:rsid w:val="002A2309"/>
    <w:pPr>
      <w:suppressAutoHyphens/>
      <w:autoSpaceDE w:val="0"/>
      <w:autoSpaceDN w:val="0"/>
      <w:adjustRightInd w:val="0"/>
      <w:spacing w:after="113"/>
      <w:textAlignment w:val="center"/>
    </w:pPr>
    <w:rPr>
      <w:rFonts w:ascii="Verdana" w:hAnsi="Verdana" w:cs="Verdana"/>
      <w:color w:val="5E6A71"/>
      <w:spacing w:val="-5"/>
      <w:sz w:val="18"/>
      <w:szCs w:val="18"/>
      <w:lang w:val="en-GB"/>
    </w:rPr>
  </w:style>
  <w:style w:type="paragraph" w:customStyle="1" w:styleId="MeetingDetails">
    <w:name w:val="Meeting Details"/>
    <w:basedOn w:val="BaseText"/>
    <w:uiPriority w:val="99"/>
    <w:qFormat/>
    <w:rsid w:val="002A2309"/>
    <w:pPr>
      <w:spacing w:line="240" w:lineRule="auto"/>
    </w:pPr>
    <w:rPr>
      <w:color w:val="1E4479" w:themeColor="accent1"/>
    </w:rPr>
  </w:style>
  <w:style w:type="paragraph" w:customStyle="1" w:styleId="MeetingTextBold">
    <w:name w:val="Meeting Text Bold"/>
    <w:basedOn w:val="BaseText"/>
    <w:uiPriority w:val="7"/>
    <w:semiHidden/>
    <w:qFormat/>
    <w:rsid w:val="002A2309"/>
    <w:pPr>
      <w:spacing w:after="180" w:line="240" w:lineRule="auto"/>
      <w:jc w:val="right"/>
    </w:pPr>
    <w:rPr>
      <w:rFonts w:asciiTheme="majorHAnsi" w:hAnsiTheme="majorHAnsi"/>
      <w:b/>
      <w:color w:val="1E4479" w:themeColor="accent1"/>
      <w:sz w:val="22"/>
    </w:rPr>
  </w:style>
  <w:style w:type="paragraph" w:customStyle="1" w:styleId="MeetingHeading">
    <w:name w:val="Meeting Heading"/>
    <w:basedOn w:val="MeetingTextBold"/>
    <w:uiPriority w:val="7"/>
    <w:semiHidden/>
    <w:qFormat/>
    <w:rsid w:val="002A2309"/>
    <w:pPr>
      <w:jc w:val="left"/>
    </w:pPr>
    <w:rPr>
      <w:b w:val="0"/>
      <w:bCs/>
      <w:sz w:val="28"/>
      <w:szCs w:val="28"/>
    </w:rPr>
  </w:style>
  <w:style w:type="paragraph" w:customStyle="1" w:styleId="MeetingTextRegular">
    <w:name w:val="Meeting Text Regular"/>
    <w:basedOn w:val="AgendaList2"/>
    <w:uiPriority w:val="7"/>
    <w:semiHidden/>
    <w:qFormat/>
    <w:rsid w:val="002A2309"/>
    <w:pPr>
      <w:numPr>
        <w:ilvl w:val="0"/>
        <w:numId w:val="0"/>
      </w:numPr>
      <w:spacing w:before="60"/>
    </w:pPr>
  </w:style>
  <w:style w:type="paragraph" w:customStyle="1" w:styleId="ExperienceDescription">
    <w:name w:val="Experience Description"/>
    <w:basedOn w:val="ExperienceYear"/>
    <w:next w:val="ExperienceSector"/>
    <w:uiPriority w:val="36"/>
    <w:qFormat/>
    <w:rsid w:val="002A2309"/>
    <w:pPr>
      <w:pBdr>
        <w:bottom w:val="single" w:sz="4" w:space="8" w:color="009FDA" w:themeColor="accent2"/>
      </w:pBdr>
    </w:pPr>
  </w:style>
  <w:style w:type="paragraph" w:styleId="ListBullet2">
    <w:name w:val="List Bullet 2"/>
    <w:basedOn w:val="ListBullet"/>
    <w:uiPriority w:val="15"/>
    <w:rsid w:val="002A2309"/>
    <w:pPr>
      <w:numPr>
        <w:ilvl w:val="1"/>
      </w:numPr>
      <w:contextualSpacing/>
    </w:pPr>
  </w:style>
  <w:style w:type="paragraph" w:styleId="ListBullet3">
    <w:name w:val="List Bullet 3"/>
    <w:basedOn w:val="ListBullet"/>
    <w:uiPriority w:val="15"/>
    <w:rsid w:val="002A2309"/>
    <w:pPr>
      <w:numPr>
        <w:ilvl w:val="2"/>
      </w:numPr>
      <w:contextualSpacing/>
    </w:pPr>
  </w:style>
  <w:style w:type="paragraph" w:styleId="ListBullet4">
    <w:name w:val="List Bullet 4"/>
    <w:basedOn w:val="ListBullet"/>
    <w:uiPriority w:val="15"/>
    <w:rsid w:val="002A2309"/>
    <w:pPr>
      <w:numPr>
        <w:ilvl w:val="3"/>
      </w:numPr>
      <w:contextualSpacing/>
    </w:pPr>
  </w:style>
  <w:style w:type="paragraph" w:styleId="ListBullet5">
    <w:name w:val="List Bullet 5"/>
    <w:basedOn w:val="ListBullet"/>
    <w:uiPriority w:val="15"/>
    <w:rsid w:val="002A2309"/>
    <w:pPr>
      <w:numPr>
        <w:ilvl w:val="4"/>
      </w:numPr>
      <w:contextualSpacing/>
    </w:pPr>
  </w:style>
  <w:style w:type="paragraph" w:styleId="ListNumber2">
    <w:name w:val="List Number 2"/>
    <w:basedOn w:val="ListNumber"/>
    <w:uiPriority w:val="15"/>
    <w:rsid w:val="002A2309"/>
    <w:pPr>
      <w:numPr>
        <w:ilvl w:val="1"/>
      </w:numPr>
      <w:contextualSpacing/>
    </w:pPr>
  </w:style>
  <w:style w:type="paragraph" w:styleId="ListNumber3">
    <w:name w:val="List Number 3"/>
    <w:basedOn w:val="ListNumber"/>
    <w:uiPriority w:val="15"/>
    <w:rsid w:val="002A2309"/>
    <w:pPr>
      <w:numPr>
        <w:ilvl w:val="2"/>
      </w:numPr>
      <w:contextualSpacing/>
    </w:pPr>
  </w:style>
  <w:style w:type="paragraph" w:customStyle="1" w:styleId="ProjectName-Single">
    <w:name w:val="Project Name - Single"/>
    <w:basedOn w:val="BiographyName"/>
    <w:uiPriority w:val="29"/>
    <w:qFormat/>
    <w:rsid w:val="007C555E"/>
  </w:style>
  <w:style w:type="paragraph" w:customStyle="1" w:styleId="ProjectName-TwoUp">
    <w:name w:val="Project Name - Two Up"/>
    <w:basedOn w:val="BaseHeading"/>
    <w:next w:val="ProjectClient"/>
    <w:uiPriority w:val="29"/>
    <w:qFormat/>
    <w:rsid w:val="007C555E"/>
    <w:pPr>
      <w:spacing w:after="360"/>
    </w:pPr>
    <w:rPr>
      <w:color w:val="1E4479" w:themeColor="accent1"/>
      <w:sz w:val="36"/>
      <w:szCs w:val="36"/>
    </w:rPr>
  </w:style>
  <w:style w:type="paragraph" w:styleId="BodyText2">
    <w:name w:val="Body Text 2"/>
    <w:basedOn w:val="BaseText"/>
    <w:link w:val="BodyText2Char"/>
    <w:uiPriority w:val="14"/>
    <w:rsid w:val="00A617CE"/>
    <w:pPr>
      <w:spacing w:after="120"/>
    </w:pPr>
    <w:rPr>
      <w:color w:val="5E6A71" w:themeColor="text2"/>
    </w:rPr>
  </w:style>
  <w:style w:type="character" w:customStyle="1" w:styleId="BodyText2Char">
    <w:name w:val="Body Text 2 Char"/>
    <w:basedOn w:val="DefaultParagraphFont"/>
    <w:link w:val="BodyText2"/>
    <w:uiPriority w:val="14"/>
    <w:rsid w:val="00A617CE"/>
    <w:rPr>
      <w:color w:val="5E6A71" w:themeColor="text2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11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4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BB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BB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F4BB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grier@cumberlandcountync.gov" TargetMode="External"/><Relationship Id="rId18" Type="http://schemas.openxmlformats.org/officeDocument/2006/relationships/hyperlink" Target="mailto:kayla.cao@turntown.com" TargetMode="External"/><Relationship Id="rId26" Type="http://schemas.openxmlformats.org/officeDocument/2006/relationships/hyperlink" Target="mailto:elocklear@metconus.com" TargetMode="External"/><Relationship Id="rId39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mailto:charliemartin@tsav.com" TargetMode="External"/><Relationship Id="rId34" Type="http://schemas.openxmlformats.org/officeDocument/2006/relationships/hyperlink" Target="mailto:jbest@barrandbarr.co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jessica.killian@turntown.com" TargetMode="External"/><Relationship Id="rId25" Type="http://schemas.openxmlformats.org/officeDocument/2006/relationships/hyperlink" Target="mailto:rparker@metconus.com" TargetMode="External"/><Relationship Id="rId33" Type="http://schemas.openxmlformats.org/officeDocument/2006/relationships/hyperlink" Target="mailto:eblood@eastern-builders.com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eonard.hughes@turntown.com" TargetMode="External"/><Relationship Id="rId20" Type="http://schemas.openxmlformats.org/officeDocument/2006/relationships/hyperlink" Target="mailto:everettvereen@tsav.com" TargetMode="External"/><Relationship Id="rId29" Type="http://schemas.openxmlformats.org/officeDocument/2006/relationships/hyperlink" Target="mailto:jpendergraph@sametcorp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ddellinger@kennedyrichter.com" TargetMode="External"/><Relationship Id="rId32" Type="http://schemas.openxmlformats.org/officeDocument/2006/relationships/hyperlink" Target="mailto:dsimmons@eastern-builders.com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christina.grimes@turntown.com" TargetMode="External"/><Relationship Id="rId23" Type="http://schemas.openxmlformats.org/officeDocument/2006/relationships/hyperlink" Target="mailto:hthompson@kennedyrichter.com" TargetMode="External"/><Relationship Id="rId28" Type="http://schemas.openxmlformats.org/officeDocument/2006/relationships/hyperlink" Target="mailto:nmcdonald@taloving.com" TargetMode="External"/><Relationship Id="rId36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angela.bostek@turntown.com" TargetMode="External"/><Relationship Id="rId31" Type="http://schemas.openxmlformats.org/officeDocument/2006/relationships/hyperlink" Target="mailto:ryanbislinghoff@clancytheys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griffin@cumberlandcountync.gov" TargetMode="External"/><Relationship Id="rId22" Type="http://schemas.openxmlformats.org/officeDocument/2006/relationships/hyperlink" Target="mailto:bpisello@kennedyrichter.com" TargetMode="External"/><Relationship Id="rId27" Type="http://schemas.openxmlformats.org/officeDocument/2006/relationships/hyperlink" Target="mailto:gstephens@gstephensinc.com" TargetMode="External"/><Relationship Id="rId30" Type="http://schemas.openxmlformats.org/officeDocument/2006/relationships/hyperlink" Target="mailto:tsams@clevelandconstruction.com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LIJES\AppData\Local\Mediasterling\BedrockConfigs\wd_resources\Base%20Template.dotx" TargetMode="External"/></Relationships>
</file>

<file path=word/theme/theme1.xml><?xml version="1.0" encoding="utf-8"?>
<a:theme xmlns:a="http://schemas.openxmlformats.org/drawingml/2006/main" name="Office Theme">
  <a:themeElements>
    <a:clrScheme name="_TurnTown">
      <a:dk1>
        <a:sysClr val="windowText" lastClr="000000"/>
      </a:dk1>
      <a:lt1>
        <a:sysClr val="window" lastClr="FFFFFF"/>
      </a:lt1>
      <a:dk2>
        <a:srgbClr val="5E6A71"/>
      </a:dk2>
      <a:lt2>
        <a:srgbClr val="FFFFFF"/>
      </a:lt2>
      <a:accent1>
        <a:srgbClr val="1E4479"/>
      </a:accent1>
      <a:accent2>
        <a:srgbClr val="009FDA"/>
      </a:accent2>
      <a:accent3>
        <a:srgbClr val="5E6A71"/>
      </a:accent3>
      <a:accent4>
        <a:srgbClr val="9EA6AA"/>
      </a:accent4>
      <a:accent5>
        <a:srgbClr val="D55C17"/>
      </a:accent5>
      <a:accent6>
        <a:srgbClr val="69BE28"/>
      </a:accent6>
      <a:hlink>
        <a:srgbClr val="0000FF"/>
      </a:hlink>
      <a:folHlink>
        <a:srgbClr val="800080"/>
      </a:folHlink>
    </a:clrScheme>
    <a:fontScheme name="_TurnTown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6CAAD07774E42A85B16C4148D99AC" ma:contentTypeVersion="12" ma:contentTypeDescription="Create a new document." ma:contentTypeScope="" ma:versionID="6e3ae072174812205b79a308da5e8585">
  <xsd:schema xmlns:xsd="http://www.w3.org/2001/XMLSchema" xmlns:xs="http://www.w3.org/2001/XMLSchema" xmlns:p="http://schemas.microsoft.com/office/2006/metadata/properties" xmlns:ns2="b287f2a4-3cbb-44bb-ae21-55117791e45c" xmlns:ns3="3ddaac9f-409c-44f9-992f-297f5c57506d" targetNamespace="http://schemas.microsoft.com/office/2006/metadata/properties" ma:root="true" ma:fieldsID="d3672ce7231f3080809a508560d92c8a" ns2:_="" ns3:_="">
    <xsd:import namespace="b287f2a4-3cbb-44bb-ae21-55117791e45c"/>
    <xsd:import namespace="3ddaac9f-409c-44f9-992f-297f5c575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7f2a4-3cbb-44bb-ae21-55117791e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05f64b-033b-470b-9367-323cc28bf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ac9f-409c-44f9-992f-297f5c5750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c4888e-d406-4a9f-927f-91f7fddf704e}" ma:internalName="TaxCatchAll" ma:showField="CatchAllData" ma:web="3ddaac9f-409c-44f9-992f-297f5c575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87f2a4-3cbb-44bb-ae21-55117791e45c">
      <Terms xmlns="http://schemas.microsoft.com/office/infopath/2007/PartnerControls"/>
    </lcf76f155ced4ddcb4097134ff3c332f>
    <TaxCatchAll xmlns="3ddaac9f-409c-44f9-992f-297f5c57506d" xsi:nil="true"/>
  </documentManagement>
</p:properties>
</file>

<file path=customXml/item4.xml><?xml version="1.0" encoding="utf-8"?>
<TemplafyFormConfiguration><![CDATA[{"formFields":[],"formDataEntries":[]}]]></TemplafyFormConfigurat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mplafyTemplateConfiguration><![CDATA[{"elementsMetadata":[{"elementConfiguration":{"binding":"{{UserProfile.Logo.Name}}","promptAiService":false,"visibility":"","removeAndKeepContent":false,"disableUpdates":false,"type":"text"},"type":"richTextContentControl","id":"421c1f36-da50-4df7-b5df-cdcc629b3b20"}],"transformationConfigurations":[{"topMargin":"2.5 cm","rightMargin":"1.6 cm","bottomMargin":"2 cm","leftMargin":"1.6 cm","gutter":"","gutterPosition":"","orientation":"","paperWidth":"{{UserProfile.PaperSize.Width}}","paperHeight":"{{UserProfile.PaperSize.Height}}","headerFromEdge":"","footerFromEdge":"","originalValues":{"topMargin":1418,"rightMargin":907,"bottomMargin":1134,"leftMargin":907,"gutter":0,"gutterPosition":"left","orientation":"portrait","paperWidth":12240,"paperHeight":15840,"headerFromEdge":454,"footerFromEdge":454},"disableUpdates":false,"type":"pageSetup"},{"colorTheme":"{{DataSources.ColorThemes[\"Turner & Townsend\"].ColorTheme}}","disableUpdates":false,"originalColorThemeXml":"<a:clrScheme name=\"_TurnTown\" xmlns:a=\"http://schemas.openxmlformats.org/drawingml/2006/main\"><a:dk1><a:sysClr val=\"windowText\" lastClr=\"000000\" /></a:dk1><a:lt1><a:sysClr val=\"window\" lastClr=\"FFFFFF\" /></a:lt1><a:dk2><a:srgbClr val=\"5E6A71\" /></a:dk2><a:lt2><a:srgbClr val=\"FFFFFF\" /></a:lt2><a:accent1><a:srgbClr val=\"1E4479\" /></a:accent1><a:accent2><a:srgbClr val=\"009FDA\" /></a:accent2><a:accent3><a:srgbClr val=\"5E6A71\" /></a:accent3><a:accent4><a:srgbClr val=\"9EA6AA\" /></a:accent4><a:accent5><a:srgbClr val=\"D55C17\" /></a:accent5><a:accent6><a:srgbClr val=\"69BE28\" /></a:accent6><a:hlink><a:srgbClr val=\"0000FF\" /></a:hlink><a:folHlink><a:srgbClr val=\"800080\" /></a:folHlink></a:clrScheme>","type":"colorTheme"}],"templateName":"Blank1","templateDescription":"","enableDocumentContentUpdater":false,"version":"2.0"}]]>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6C5C1BDA-FFE4-4717-9BD0-43E557A6B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7f2a4-3cbb-44bb-ae21-55117791e45c"/>
    <ds:schemaRef ds:uri="3ddaac9f-409c-44f9-992f-297f5c575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0B8F9-7DE0-4838-B427-7265838C2D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FB5FF-2992-42E5-A54E-238EB41577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ddaac9f-409c-44f9-992f-297f5c57506d"/>
    <ds:schemaRef ds:uri="http://purl.org/dc/elements/1.1/"/>
    <ds:schemaRef ds:uri="http://schemas.microsoft.com/office/2006/metadata/properties"/>
    <ds:schemaRef ds:uri="b287f2a4-3cbb-44bb-ae21-55117791e45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E85797-DB2F-4DD0-A91C-F44CCCE0E485}">
  <ds:schemaRefs/>
</ds:datastoreItem>
</file>

<file path=customXml/itemProps5.xml><?xml version="1.0" encoding="utf-8"?>
<ds:datastoreItem xmlns:ds="http://schemas.openxmlformats.org/officeDocument/2006/customXml" ds:itemID="{C47C05E8-40DC-4121-9142-4141805D870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65F7F7-F628-4A12-803D-EF3B0EB5F0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 Template</Template>
  <TotalTime>99</TotalTime>
  <Pages>2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Killian</dc:creator>
  <cp:keywords/>
  <dc:description/>
  <cp:lastModifiedBy>Christina Grimes</cp:lastModifiedBy>
  <cp:revision>58</cp:revision>
  <dcterms:created xsi:type="dcterms:W3CDTF">2026-03-06T14:42:00Z</dcterms:created>
  <dcterms:modified xsi:type="dcterms:W3CDTF">2026-03-09T15:48:00Z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Client">
    <vt:lpwstr>TurnTown</vt:lpwstr>
  </property>
  <property fmtid="{D5CDD505-2E9C-101B-9397-08002B2CF9AE}" pid="3" name="MS_Mediasterling">
    <vt:bool>true</vt:bool>
  </property>
  <property fmtid="{D5CDD505-2E9C-101B-9397-08002B2CF9AE}" pid="4" name="MS_AttachedTemplate">
    <vt:lpwstr>Base Template.dotx</vt:lpwstr>
  </property>
  <property fmtid="{D5CDD505-2E9C-101B-9397-08002B2CF9AE}" pid="5" name="MS_TemplateType">
    <vt:i4>10</vt:i4>
  </property>
  <property fmtid="{D5CDD505-2E9C-101B-9397-08002B2CF9AE}" pid="6" name="MS_Version">
    <vt:lpwstr>v1.0.0</vt:lpwstr>
  </property>
  <property fmtid="{D5CDD505-2E9C-101B-9397-08002B2CF9AE}" pid="7" name="MS_PathToINIFile">
    <vt:lpwstr>_MultiPurpose.ini</vt:lpwstr>
  </property>
  <property fmtid="{D5CDD505-2E9C-101B-9397-08002B2CF9AE}" pid="8" name="TemplafyTenantId">
    <vt:lpwstr>turntown</vt:lpwstr>
  </property>
  <property fmtid="{D5CDD505-2E9C-101B-9397-08002B2CF9AE}" pid="9" name="TemplafyTemplateId">
    <vt:lpwstr>912601437226404266</vt:lpwstr>
  </property>
  <property fmtid="{D5CDD505-2E9C-101B-9397-08002B2CF9AE}" pid="10" name="TemplafyUserProfileId">
    <vt:lpwstr>943033204562723844</vt:lpwstr>
  </property>
  <property fmtid="{D5CDD505-2E9C-101B-9397-08002B2CF9AE}" pid="11" name="TemplafyLanguageCode">
    <vt:lpwstr>en-US</vt:lpwstr>
  </property>
  <property fmtid="{D5CDD505-2E9C-101B-9397-08002B2CF9AE}" pid="12" name="TemplafyFromBlank">
    <vt:bool>true</vt:bool>
  </property>
  <property fmtid="{D5CDD505-2E9C-101B-9397-08002B2CF9AE}" pid="13" name="MSIP_Label_8dfc4922-3fd1-4789-82f2-615f80bb0c20_Enabled">
    <vt:lpwstr>true</vt:lpwstr>
  </property>
  <property fmtid="{D5CDD505-2E9C-101B-9397-08002B2CF9AE}" pid="14" name="MSIP_Label_8dfc4922-3fd1-4789-82f2-615f80bb0c20_SetDate">
    <vt:lpwstr>2026-02-10T18:16:53Z</vt:lpwstr>
  </property>
  <property fmtid="{D5CDD505-2E9C-101B-9397-08002B2CF9AE}" pid="15" name="MSIP_Label_8dfc4922-3fd1-4789-82f2-615f80bb0c20_Method">
    <vt:lpwstr>Privileged</vt:lpwstr>
  </property>
  <property fmtid="{D5CDD505-2E9C-101B-9397-08002B2CF9AE}" pid="16" name="MSIP_Label_8dfc4922-3fd1-4789-82f2-615f80bb0c20_Name">
    <vt:lpwstr>Public</vt:lpwstr>
  </property>
  <property fmtid="{D5CDD505-2E9C-101B-9397-08002B2CF9AE}" pid="17" name="MSIP_Label_8dfc4922-3fd1-4789-82f2-615f80bb0c20_SiteId">
    <vt:lpwstr>ca18acb0-3312-44f2-869d-5b01ed8bb47d</vt:lpwstr>
  </property>
  <property fmtid="{D5CDD505-2E9C-101B-9397-08002B2CF9AE}" pid="18" name="MSIP_Label_8dfc4922-3fd1-4789-82f2-615f80bb0c20_ActionId">
    <vt:lpwstr>d7a0ae5c-17bc-4572-83fb-d433c271907d</vt:lpwstr>
  </property>
  <property fmtid="{D5CDD505-2E9C-101B-9397-08002B2CF9AE}" pid="19" name="MSIP_Label_8dfc4922-3fd1-4789-82f2-615f80bb0c20_ContentBits">
    <vt:lpwstr>0</vt:lpwstr>
  </property>
  <property fmtid="{D5CDD505-2E9C-101B-9397-08002B2CF9AE}" pid="20" name="MSIP_Label_8dfc4922-3fd1-4789-82f2-615f80bb0c20_Tag">
    <vt:lpwstr>10, 0, 1, 1</vt:lpwstr>
  </property>
  <property fmtid="{D5CDD505-2E9C-101B-9397-08002B2CF9AE}" pid="21" name="ContentTypeId">
    <vt:lpwstr>0x0101004EB6CAAD07774E42A85B16C4148D99AC</vt:lpwstr>
  </property>
  <property fmtid="{D5CDD505-2E9C-101B-9397-08002B2CF9AE}" pid="22" name="MediaServiceImageTags">
    <vt:lpwstr/>
  </property>
</Properties>
</file>