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175"/>
        <w:gridCol w:w="1615"/>
      </w:tblGrid>
      <w:tr w:rsidR="001941D4" w14:paraId="0F4DD21A" w14:textId="77777777">
        <w:trPr>
          <w:trHeight w:val="191"/>
        </w:trPr>
        <w:tc>
          <w:tcPr>
            <w:tcW w:w="10790" w:type="dxa"/>
            <w:gridSpan w:val="2"/>
            <w:shd w:val="clear" w:color="auto" w:fill="D9D9D9"/>
          </w:tcPr>
          <w:p w14:paraId="340718C3" w14:textId="77777777" w:rsidR="001941D4" w:rsidRDefault="005B5749">
            <w:pPr>
              <w:rPr>
                <w:rFonts w:ascii="Arial" w:eastAsia="Arial" w:hAnsi="Arial" w:cs="Arial"/>
                <w:b/>
                <w:bCs/>
                <w:sz w:val="18"/>
                <w:szCs w:val="18"/>
              </w:rPr>
            </w:pPr>
            <w:bookmarkStart w:id="0" w:name="_heading=h.pr18j01bsqgz" w:colFirst="0" w:colLast="0"/>
            <w:bookmarkEnd w:id="0"/>
            <w:r>
              <w:rPr>
                <w:rFonts w:ascii="Arial" w:eastAsia="Arial" w:hAnsi="Arial" w:cs="Arial"/>
                <w:b/>
                <w:bCs/>
                <w:sz w:val="18"/>
                <w:szCs w:val="18"/>
              </w:rPr>
              <w:t>Section 1:  Applicant Eligibility THRESHOLD REVIEW - HUD Mandates (All criteria in this section must be met for proposals to be considered)</w:t>
            </w:r>
            <w:r w:rsidR="008E0C05">
              <w:rPr>
                <w:rFonts w:ascii="Arial" w:eastAsia="Arial" w:hAnsi="Arial" w:cs="Arial"/>
                <w:b/>
                <w:bCs/>
                <w:sz w:val="18"/>
                <w:szCs w:val="18"/>
              </w:rPr>
              <w:t>.  80% of the 100 Points of Total Project Score</w:t>
            </w:r>
          </w:p>
        </w:tc>
      </w:tr>
      <w:tr w:rsidR="001941D4" w14:paraId="64F72512" w14:textId="77777777" w:rsidTr="00665EFB">
        <w:trPr>
          <w:trHeight w:val="366"/>
        </w:trPr>
        <w:tc>
          <w:tcPr>
            <w:tcW w:w="9175" w:type="dxa"/>
            <w:tcMar>
              <w:top w:w="29" w:type="dxa"/>
              <w:bottom w:w="29" w:type="dxa"/>
            </w:tcMar>
            <w:vAlign w:val="center"/>
          </w:tcPr>
          <w:p w14:paraId="3781DA15" w14:textId="77777777" w:rsidR="001941D4" w:rsidRDefault="005B5749">
            <w:pPr>
              <w:numPr>
                <w:ilvl w:val="0"/>
                <w:numId w:val="1"/>
              </w:numPr>
              <w:pBdr>
                <w:top w:val="nil"/>
                <w:left w:val="nil"/>
                <w:bottom w:val="nil"/>
                <w:right w:val="nil"/>
                <w:between w:val="nil"/>
              </w:pBdr>
              <w:ind w:left="240" w:hanging="270"/>
              <w:rPr>
                <w:rFonts w:ascii="Arial" w:eastAsia="Arial" w:hAnsi="Arial" w:cs="Arial"/>
                <w:color w:val="000000"/>
                <w:sz w:val="18"/>
                <w:szCs w:val="18"/>
              </w:rPr>
            </w:pPr>
            <w:r>
              <w:rPr>
                <w:rFonts w:ascii="Arial" w:eastAsia="Arial" w:hAnsi="Arial" w:cs="Arial"/>
                <w:color w:val="000000"/>
                <w:sz w:val="18"/>
                <w:szCs w:val="18"/>
              </w:rPr>
              <w:t xml:space="preserve">Eligible Applicant Type </w:t>
            </w:r>
            <w:r w:rsidRPr="009460CF">
              <w:rPr>
                <w:rFonts w:ascii="Arial" w:eastAsia="Arial" w:hAnsi="Arial" w:cs="Arial"/>
                <w:b/>
                <w:bCs/>
                <w:color w:val="FF0000"/>
                <w:sz w:val="18"/>
                <w:szCs w:val="18"/>
              </w:rPr>
              <w:t>(Application 1A.</w:t>
            </w:r>
            <w:r w:rsidR="00156F0A" w:rsidRPr="009460CF">
              <w:rPr>
                <w:rFonts w:ascii="Arial" w:eastAsia="Arial" w:hAnsi="Arial" w:cs="Arial"/>
                <w:b/>
                <w:bCs/>
                <w:color w:val="FF0000"/>
                <w:sz w:val="18"/>
                <w:szCs w:val="18"/>
              </w:rPr>
              <w:t xml:space="preserve"> SF-424.</w:t>
            </w:r>
            <w:r w:rsidRPr="009460CF">
              <w:rPr>
                <w:rFonts w:ascii="Arial" w:eastAsia="Arial" w:hAnsi="Arial" w:cs="Arial"/>
                <w:b/>
                <w:bCs/>
                <w:color w:val="FF0000"/>
                <w:sz w:val="18"/>
                <w:szCs w:val="18"/>
              </w:rPr>
              <w:t>2</w:t>
            </w:r>
            <w:r w:rsidR="00156F0A" w:rsidRPr="009460CF">
              <w:rPr>
                <w:rFonts w:ascii="Arial" w:eastAsia="Arial" w:hAnsi="Arial" w:cs="Arial"/>
                <w:b/>
                <w:bCs/>
                <w:color w:val="FF0000"/>
                <w:sz w:val="18"/>
                <w:szCs w:val="18"/>
              </w:rPr>
              <w:t>)</w:t>
            </w:r>
          </w:p>
        </w:tc>
        <w:tc>
          <w:tcPr>
            <w:tcW w:w="1615" w:type="dxa"/>
            <w:tcMar>
              <w:top w:w="29" w:type="dxa"/>
              <w:bottom w:w="29" w:type="dxa"/>
            </w:tcMar>
            <w:vAlign w:val="center"/>
          </w:tcPr>
          <w:p w14:paraId="0B9818AC" w14:textId="77777777" w:rsidR="001941D4" w:rsidRDefault="00210662">
            <w:pPr>
              <w:rPr>
                <w:rFonts w:ascii="Arial" w:eastAsia="Arial" w:hAnsi="Arial" w:cs="Arial"/>
                <w:sz w:val="18"/>
                <w:szCs w:val="18"/>
              </w:rPr>
            </w:pPr>
            <w:sdt>
              <w:sdtPr>
                <w:tag w:val="goog_rdk_0"/>
                <w:id w:val="-532260871"/>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YES  </w:t>
            </w:r>
            <w:sdt>
              <w:sdtPr>
                <w:tag w:val="goog_rdk_0"/>
                <w:id w:val="1857237365"/>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NO</w:t>
            </w:r>
          </w:p>
        </w:tc>
      </w:tr>
      <w:tr w:rsidR="001941D4" w14:paraId="6C85829A" w14:textId="77777777" w:rsidTr="00665EFB">
        <w:tc>
          <w:tcPr>
            <w:tcW w:w="9175" w:type="dxa"/>
            <w:tcMar>
              <w:top w:w="29" w:type="dxa"/>
              <w:bottom w:w="29" w:type="dxa"/>
            </w:tcMar>
            <w:vAlign w:val="center"/>
          </w:tcPr>
          <w:p w14:paraId="78561248" w14:textId="77777777" w:rsidR="001941D4" w:rsidRDefault="00156F0A">
            <w:pPr>
              <w:numPr>
                <w:ilvl w:val="0"/>
                <w:numId w:val="1"/>
              </w:numPr>
              <w:pBdr>
                <w:top w:val="nil"/>
                <w:left w:val="nil"/>
                <w:bottom w:val="nil"/>
                <w:right w:val="nil"/>
                <w:between w:val="nil"/>
              </w:pBdr>
              <w:ind w:left="240" w:hanging="270"/>
              <w:rPr>
                <w:rFonts w:ascii="Arial" w:eastAsia="Arial" w:hAnsi="Arial" w:cs="Arial"/>
                <w:color w:val="000000"/>
                <w:sz w:val="18"/>
                <w:szCs w:val="18"/>
              </w:rPr>
            </w:pPr>
            <w:r w:rsidRPr="00156F0A">
              <w:rPr>
                <w:rFonts w:ascii="Arial" w:eastAsia="Arial" w:hAnsi="Arial" w:cs="Arial"/>
                <w:color w:val="000000"/>
                <w:sz w:val="18"/>
                <w:szCs w:val="18"/>
              </w:rPr>
              <w:t xml:space="preserve">Agency has </w:t>
            </w:r>
            <w:r w:rsidRPr="002A5F9D">
              <w:rPr>
                <w:rFonts w:ascii="Arial" w:eastAsia="Arial" w:hAnsi="Arial" w:cs="Arial"/>
                <w:b/>
                <w:color w:val="000000"/>
                <w:sz w:val="18"/>
                <w:szCs w:val="18"/>
              </w:rPr>
              <w:t>active registration</w:t>
            </w:r>
            <w:r w:rsidRPr="00156F0A">
              <w:rPr>
                <w:rFonts w:ascii="Arial" w:eastAsia="Arial" w:hAnsi="Arial" w:cs="Arial"/>
                <w:color w:val="000000"/>
                <w:sz w:val="18"/>
                <w:szCs w:val="18"/>
              </w:rPr>
              <w:t xml:space="preserve"> with current information in </w:t>
            </w:r>
            <w:r w:rsidR="002A5F9D">
              <w:rPr>
                <w:rFonts w:ascii="Arial" w:eastAsia="Arial" w:hAnsi="Arial" w:cs="Arial"/>
                <w:color w:val="000000"/>
                <w:sz w:val="18"/>
                <w:szCs w:val="18"/>
              </w:rPr>
              <w:t>g</w:t>
            </w:r>
            <w:r w:rsidRPr="00156F0A">
              <w:rPr>
                <w:rFonts w:ascii="Arial" w:eastAsia="Arial" w:hAnsi="Arial" w:cs="Arial"/>
                <w:color w:val="000000"/>
                <w:sz w:val="18"/>
                <w:szCs w:val="18"/>
              </w:rPr>
              <w:t xml:space="preserve">rants </w:t>
            </w:r>
            <w:r w:rsidR="002A5F9D">
              <w:rPr>
                <w:rFonts w:ascii="Arial" w:eastAsia="Arial" w:hAnsi="Arial" w:cs="Arial"/>
                <w:color w:val="000000"/>
                <w:sz w:val="18"/>
                <w:szCs w:val="18"/>
              </w:rPr>
              <w:t xml:space="preserve">Systems of Award Management.  </w:t>
            </w:r>
            <w:r w:rsidR="005B5749" w:rsidRPr="009460CF">
              <w:rPr>
                <w:rFonts w:ascii="Arial" w:eastAsia="Arial" w:hAnsi="Arial" w:cs="Arial"/>
                <w:b/>
                <w:bCs/>
                <w:color w:val="FF0000"/>
                <w:sz w:val="18"/>
                <w:szCs w:val="18"/>
              </w:rPr>
              <w:t>(Supplemental Documents</w:t>
            </w:r>
            <w:r w:rsidRPr="009460CF">
              <w:rPr>
                <w:rFonts w:ascii="Arial" w:eastAsia="Arial" w:hAnsi="Arial" w:cs="Arial"/>
                <w:b/>
                <w:bCs/>
                <w:color w:val="FF0000"/>
                <w:sz w:val="18"/>
                <w:szCs w:val="18"/>
              </w:rPr>
              <w:t xml:space="preserve"> &amp; SAMS</w:t>
            </w:r>
            <w:r w:rsidR="005B5749" w:rsidRPr="009460CF">
              <w:rPr>
                <w:rFonts w:ascii="Arial" w:eastAsia="Arial" w:hAnsi="Arial" w:cs="Arial"/>
                <w:b/>
                <w:bCs/>
                <w:color w:val="FF0000"/>
                <w:sz w:val="18"/>
                <w:szCs w:val="18"/>
              </w:rPr>
              <w:t>)</w:t>
            </w:r>
          </w:p>
        </w:tc>
        <w:tc>
          <w:tcPr>
            <w:tcW w:w="1615" w:type="dxa"/>
            <w:tcMar>
              <w:top w:w="29" w:type="dxa"/>
              <w:bottom w:w="29" w:type="dxa"/>
            </w:tcMar>
            <w:vAlign w:val="center"/>
          </w:tcPr>
          <w:p w14:paraId="19083FD5" w14:textId="77777777" w:rsidR="001941D4" w:rsidRDefault="00210662">
            <w:pPr>
              <w:rPr>
                <w:rFonts w:ascii="Arial" w:eastAsia="Arial" w:hAnsi="Arial" w:cs="Arial"/>
                <w:sz w:val="18"/>
                <w:szCs w:val="18"/>
              </w:rPr>
            </w:pPr>
            <w:sdt>
              <w:sdtPr>
                <w:tag w:val="goog_rdk_0"/>
                <w:id w:val="522211829"/>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YES  </w:t>
            </w:r>
            <w:sdt>
              <w:sdtPr>
                <w:tag w:val="goog_rdk_0"/>
                <w:id w:val="1208382248"/>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NO</w:t>
            </w:r>
          </w:p>
        </w:tc>
      </w:tr>
      <w:tr w:rsidR="001941D4" w14:paraId="2EB7FEE8" w14:textId="77777777" w:rsidTr="00665EFB">
        <w:tc>
          <w:tcPr>
            <w:tcW w:w="9175" w:type="dxa"/>
            <w:tcMar>
              <w:top w:w="29" w:type="dxa"/>
              <w:bottom w:w="29" w:type="dxa"/>
            </w:tcMar>
            <w:vAlign w:val="center"/>
          </w:tcPr>
          <w:p w14:paraId="58F03EF0" w14:textId="77777777" w:rsidR="001941D4" w:rsidRDefault="002A5F9D">
            <w:pPr>
              <w:numPr>
                <w:ilvl w:val="0"/>
                <w:numId w:val="1"/>
              </w:numPr>
              <w:pBdr>
                <w:top w:val="nil"/>
                <w:left w:val="nil"/>
                <w:bottom w:val="nil"/>
                <w:right w:val="nil"/>
                <w:between w:val="nil"/>
              </w:pBdr>
              <w:ind w:left="240" w:hanging="270"/>
              <w:rPr>
                <w:rFonts w:ascii="Arial" w:eastAsia="Arial" w:hAnsi="Arial" w:cs="Arial"/>
                <w:color w:val="000000"/>
                <w:sz w:val="18"/>
                <w:szCs w:val="18"/>
              </w:rPr>
            </w:pPr>
            <w:r>
              <w:rPr>
                <w:rFonts w:ascii="Arial" w:eastAsia="Arial" w:hAnsi="Arial" w:cs="Arial"/>
                <w:color w:val="000000"/>
                <w:sz w:val="18"/>
                <w:szCs w:val="18"/>
              </w:rPr>
              <w:t>Applicant h</w:t>
            </w:r>
            <w:r w:rsidR="005B5749">
              <w:rPr>
                <w:rFonts w:ascii="Arial" w:eastAsia="Arial" w:hAnsi="Arial" w:cs="Arial"/>
                <w:color w:val="000000"/>
                <w:sz w:val="18"/>
                <w:szCs w:val="18"/>
              </w:rPr>
              <w:t xml:space="preserve">as </w:t>
            </w:r>
            <w:r w:rsidR="005B5749" w:rsidRPr="002A5F9D">
              <w:rPr>
                <w:rFonts w:ascii="Arial" w:eastAsia="Arial" w:hAnsi="Arial" w:cs="Arial"/>
                <w:b/>
                <w:color w:val="000000"/>
                <w:sz w:val="18"/>
                <w:szCs w:val="18"/>
              </w:rPr>
              <w:t>valid UEI (Unique Entity Identifier)</w:t>
            </w:r>
            <w:r w:rsidR="00156F0A" w:rsidRPr="002A5F9D">
              <w:rPr>
                <w:rFonts w:ascii="Arial" w:eastAsia="Arial" w:hAnsi="Arial" w:cs="Arial"/>
                <w:b/>
                <w:color w:val="000000"/>
                <w:sz w:val="18"/>
                <w:szCs w:val="18"/>
              </w:rPr>
              <w:t xml:space="preserve"> </w:t>
            </w:r>
            <w:r w:rsidR="00156F0A">
              <w:rPr>
                <w:rFonts w:ascii="Arial" w:eastAsia="Arial" w:hAnsi="Arial" w:cs="Arial"/>
                <w:color w:val="000000"/>
                <w:sz w:val="18"/>
                <w:szCs w:val="18"/>
              </w:rPr>
              <w:t xml:space="preserve">in SAMs </w:t>
            </w:r>
            <w:r w:rsidR="005B5749" w:rsidRPr="009460CF">
              <w:rPr>
                <w:rFonts w:ascii="Arial" w:eastAsia="Arial" w:hAnsi="Arial" w:cs="Arial"/>
                <w:b/>
                <w:bCs/>
                <w:color w:val="FF0000"/>
                <w:sz w:val="18"/>
                <w:szCs w:val="18"/>
              </w:rPr>
              <w:t>(Application 1B.</w:t>
            </w:r>
            <w:r w:rsidR="00156F0A" w:rsidRPr="009460CF">
              <w:rPr>
                <w:rFonts w:ascii="Arial" w:eastAsia="Arial" w:hAnsi="Arial" w:cs="Arial"/>
                <w:b/>
                <w:bCs/>
                <w:color w:val="FF0000"/>
                <w:sz w:val="18"/>
                <w:szCs w:val="18"/>
              </w:rPr>
              <w:t xml:space="preserve"> SF-424.c &amp; SAMS</w:t>
            </w:r>
            <w:r w:rsidR="005B5749" w:rsidRPr="009460CF">
              <w:rPr>
                <w:rFonts w:ascii="Arial" w:eastAsia="Arial" w:hAnsi="Arial" w:cs="Arial"/>
                <w:b/>
                <w:bCs/>
                <w:color w:val="FF0000"/>
                <w:sz w:val="18"/>
                <w:szCs w:val="18"/>
              </w:rPr>
              <w:t>)</w:t>
            </w:r>
          </w:p>
        </w:tc>
        <w:tc>
          <w:tcPr>
            <w:tcW w:w="1615" w:type="dxa"/>
            <w:tcMar>
              <w:top w:w="29" w:type="dxa"/>
              <w:bottom w:w="29" w:type="dxa"/>
            </w:tcMar>
            <w:vAlign w:val="center"/>
          </w:tcPr>
          <w:p w14:paraId="13AB53BC" w14:textId="77777777" w:rsidR="001941D4" w:rsidRDefault="00210662">
            <w:pPr>
              <w:rPr>
                <w:rFonts w:ascii="Arial" w:eastAsia="Arial" w:hAnsi="Arial" w:cs="Arial"/>
                <w:sz w:val="18"/>
                <w:szCs w:val="18"/>
              </w:rPr>
            </w:pPr>
            <w:sdt>
              <w:sdtPr>
                <w:tag w:val="goog_rdk_0"/>
                <w:id w:val="1132755160"/>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YES  </w:t>
            </w:r>
            <w:sdt>
              <w:sdtPr>
                <w:tag w:val="goog_rdk_0"/>
                <w:id w:val="1209456363"/>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NO</w:t>
            </w:r>
          </w:p>
        </w:tc>
      </w:tr>
      <w:tr w:rsidR="001941D4" w14:paraId="07F5282E" w14:textId="77777777" w:rsidTr="00665EFB">
        <w:tc>
          <w:tcPr>
            <w:tcW w:w="9175" w:type="dxa"/>
            <w:tcMar>
              <w:top w:w="29" w:type="dxa"/>
              <w:bottom w:w="29" w:type="dxa"/>
            </w:tcMar>
            <w:vAlign w:val="center"/>
          </w:tcPr>
          <w:p w14:paraId="63BAD92E" w14:textId="77777777" w:rsidR="001941D4" w:rsidRDefault="005B5749">
            <w:pPr>
              <w:numPr>
                <w:ilvl w:val="0"/>
                <w:numId w:val="1"/>
              </w:numPr>
              <w:pBdr>
                <w:top w:val="nil"/>
                <w:left w:val="nil"/>
                <w:bottom w:val="nil"/>
                <w:right w:val="nil"/>
                <w:between w:val="nil"/>
              </w:pBdr>
              <w:ind w:left="240" w:hanging="270"/>
              <w:rPr>
                <w:rFonts w:ascii="Arial" w:eastAsia="Arial" w:hAnsi="Arial" w:cs="Arial"/>
                <w:color w:val="000000"/>
                <w:sz w:val="18"/>
                <w:szCs w:val="18"/>
              </w:rPr>
            </w:pPr>
            <w:r>
              <w:rPr>
                <w:rFonts w:ascii="Arial" w:eastAsia="Arial" w:hAnsi="Arial" w:cs="Arial"/>
                <w:sz w:val="18"/>
                <w:szCs w:val="18"/>
              </w:rPr>
              <w:t xml:space="preserve">Applicant has </w:t>
            </w:r>
            <w:r w:rsidRPr="002A5F9D">
              <w:rPr>
                <w:rFonts w:ascii="Arial" w:eastAsia="Arial" w:hAnsi="Arial" w:cs="Arial"/>
                <w:b/>
                <w:sz w:val="18"/>
                <w:szCs w:val="18"/>
              </w:rPr>
              <w:t>no outstanding or delinquent federal or state debt</w:t>
            </w:r>
            <w:r>
              <w:rPr>
                <w:rFonts w:ascii="Arial" w:eastAsia="Arial" w:hAnsi="Arial" w:cs="Arial"/>
                <w:sz w:val="18"/>
                <w:szCs w:val="18"/>
              </w:rPr>
              <w:t xml:space="preserve">. </w:t>
            </w:r>
            <w:r w:rsidRPr="009460CF">
              <w:rPr>
                <w:rFonts w:ascii="Arial" w:eastAsia="Arial" w:hAnsi="Arial" w:cs="Arial"/>
                <w:b/>
                <w:bCs/>
                <w:color w:val="FF0000"/>
                <w:sz w:val="18"/>
                <w:szCs w:val="18"/>
              </w:rPr>
              <w:t>(Independent Audit</w:t>
            </w:r>
            <w:r w:rsidR="00156F0A" w:rsidRPr="009460CF">
              <w:rPr>
                <w:rFonts w:ascii="Arial" w:eastAsia="Arial" w:hAnsi="Arial" w:cs="Arial"/>
                <w:b/>
                <w:bCs/>
                <w:color w:val="FF0000"/>
                <w:sz w:val="18"/>
                <w:szCs w:val="18"/>
              </w:rPr>
              <w:t xml:space="preserve"> or 1E.</w:t>
            </w:r>
            <w:r w:rsidR="00665EFB" w:rsidRPr="009460CF">
              <w:rPr>
                <w:rFonts w:ascii="Arial" w:eastAsia="Arial" w:hAnsi="Arial" w:cs="Arial"/>
                <w:b/>
                <w:bCs/>
                <w:color w:val="FF0000"/>
                <w:sz w:val="18"/>
                <w:szCs w:val="18"/>
              </w:rPr>
              <w:t xml:space="preserve"> </w:t>
            </w:r>
            <w:r w:rsidR="00156F0A" w:rsidRPr="009460CF">
              <w:rPr>
                <w:rFonts w:ascii="Arial" w:eastAsia="Arial" w:hAnsi="Arial" w:cs="Arial"/>
                <w:b/>
                <w:bCs/>
                <w:color w:val="FF0000"/>
                <w:sz w:val="18"/>
                <w:szCs w:val="18"/>
              </w:rPr>
              <w:t>SF-424.20</w:t>
            </w:r>
            <w:r w:rsidRPr="009460CF">
              <w:rPr>
                <w:rFonts w:ascii="Arial" w:eastAsia="Arial" w:hAnsi="Arial" w:cs="Arial"/>
                <w:b/>
                <w:bCs/>
                <w:color w:val="FF0000"/>
                <w:sz w:val="18"/>
                <w:szCs w:val="18"/>
              </w:rPr>
              <w:t>)</w:t>
            </w:r>
          </w:p>
        </w:tc>
        <w:tc>
          <w:tcPr>
            <w:tcW w:w="1615" w:type="dxa"/>
            <w:tcMar>
              <w:top w:w="29" w:type="dxa"/>
              <w:bottom w:w="29" w:type="dxa"/>
            </w:tcMar>
            <w:vAlign w:val="center"/>
          </w:tcPr>
          <w:p w14:paraId="122A9DD1" w14:textId="77777777" w:rsidR="001941D4" w:rsidRDefault="00210662">
            <w:pPr>
              <w:rPr>
                <w:rFonts w:ascii="Arial" w:eastAsia="Arial" w:hAnsi="Arial" w:cs="Arial"/>
                <w:sz w:val="18"/>
                <w:szCs w:val="18"/>
              </w:rPr>
            </w:pPr>
            <w:sdt>
              <w:sdtPr>
                <w:tag w:val="goog_rdk_0"/>
                <w:id w:val="-2079202901"/>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YES  </w:t>
            </w:r>
            <w:sdt>
              <w:sdtPr>
                <w:tag w:val="goog_rdk_0"/>
                <w:id w:val="641774687"/>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NO</w:t>
            </w:r>
          </w:p>
        </w:tc>
      </w:tr>
      <w:tr w:rsidR="001941D4" w14:paraId="12A7C15E" w14:textId="77777777" w:rsidTr="00665EFB">
        <w:tc>
          <w:tcPr>
            <w:tcW w:w="9175" w:type="dxa"/>
            <w:tcMar>
              <w:top w:w="29" w:type="dxa"/>
              <w:bottom w:w="29" w:type="dxa"/>
            </w:tcMar>
            <w:vAlign w:val="center"/>
          </w:tcPr>
          <w:p w14:paraId="63132A9A" w14:textId="77777777" w:rsidR="001941D4" w:rsidRDefault="005B5749">
            <w:pPr>
              <w:numPr>
                <w:ilvl w:val="0"/>
                <w:numId w:val="1"/>
              </w:numPr>
              <w:pBdr>
                <w:top w:val="nil"/>
                <w:left w:val="nil"/>
                <w:bottom w:val="nil"/>
                <w:right w:val="nil"/>
                <w:between w:val="nil"/>
              </w:pBdr>
              <w:ind w:left="240" w:hanging="270"/>
              <w:rPr>
                <w:rFonts w:ascii="Arial" w:eastAsia="Arial" w:hAnsi="Arial" w:cs="Arial"/>
                <w:color w:val="000000"/>
                <w:sz w:val="18"/>
                <w:szCs w:val="18"/>
              </w:rPr>
            </w:pPr>
            <w:r>
              <w:rPr>
                <w:rFonts w:ascii="Arial" w:eastAsia="Arial" w:hAnsi="Arial" w:cs="Arial"/>
                <w:sz w:val="18"/>
                <w:szCs w:val="18"/>
              </w:rPr>
              <w:t xml:space="preserve">Applicant is </w:t>
            </w:r>
            <w:r w:rsidRPr="002A5F9D">
              <w:rPr>
                <w:rFonts w:ascii="Arial" w:eastAsia="Arial" w:hAnsi="Arial" w:cs="Arial"/>
                <w:b/>
                <w:sz w:val="18"/>
                <w:szCs w:val="18"/>
              </w:rPr>
              <w:t>not barred or suspended</w:t>
            </w:r>
            <w:r>
              <w:rPr>
                <w:rFonts w:ascii="Arial" w:eastAsia="Arial" w:hAnsi="Arial" w:cs="Arial"/>
                <w:sz w:val="18"/>
                <w:szCs w:val="18"/>
              </w:rPr>
              <w:t xml:space="preserve"> from doing business with federal or state agencies</w:t>
            </w:r>
            <w:r w:rsidRPr="009460CF">
              <w:rPr>
                <w:rFonts w:ascii="Arial" w:eastAsia="Arial" w:hAnsi="Arial" w:cs="Arial"/>
                <w:color w:val="FF0000"/>
                <w:sz w:val="18"/>
                <w:szCs w:val="18"/>
              </w:rPr>
              <w:t xml:space="preserve">. </w:t>
            </w:r>
            <w:r w:rsidRPr="009460CF">
              <w:rPr>
                <w:rFonts w:ascii="Arial" w:eastAsia="Arial" w:hAnsi="Arial" w:cs="Arial"/>
                <w:b/>
                <w:bCs/>
                <w:color w:val="FF0000"/>
                <w:sz w:val="18"/>
                <w:szCs w:val="18"/>
              </w:rPr>
              <w:t>(Registry of Debarred and Suspended Organizations or 1E.</w:t>
            </w:r>
            <w:r w:rsidR="00CA1F31" w:rsidRPr="009460CF">
              <w:rPr>
                <w:rFonts w:ascii="Arial" w:eastAsia="Arial" w:hAnsi="Arial" w:cs="Arial"/>
                <w:b/>
                <w:bCs/>
                <w:color w:val="FF0000"/>
                <w:sz w:val="18"/>
                <w:szCs w:val="18"/>
              </w:rPr>
              <w:t xml:space="preserve"> </w:t>
            </w:r>
            <w:r w:rsidRPr="009460CF">
              <w:rPr>
                <w:rFonts w:ascii="Arial" w:eastAsia="Arial" w:hAnsi="Arial" w:cs="Arial"/>
                <w:b/>
                <w:bCs/>
                <w:color w:val="FF0000"/>
                <w:sz w:val="18"/>
                <w:szCs w:val="18"/>
              </w:rPr>
              <w:t xml:space="preserve">SF-424.19)  </w:t>
            </w:r>
          </w:p>
        </w:tc>
        <w:tc>
          <w:tcPr>
            <w:tcW w:w="1615" w:type="dxa"/>
            <w:tcMar>
              <w:top w:w="29" w:type="dxa"/>
              <w:bottom w:w="29" w:type="dxa"/>
            </w:tcMar>
            <w:vAlign w:val="center"/>
          </w:tcPr>
          <w:p w14:paraId="71563121" w14:textId="77777777" w:rsidR="001941D4" w:rsidRDefault="00210662">
            <w:pPr>
              <w:rPr>
                <w:rFonts w:ascii="Arial" w:eastAsia="Arial" w:hAnsi="Arial" w:cs="Arial"/>
                <w:sz w:val="18"/>
                <w:szCs w:val="18"/>
              </w:rPr>
            </w:pPr>
            <w:sdt>
              <w:sdtPr>
                <w:tag w:val="goog_rdk_0"/>
                <w:id w:val="1573467613"/>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YES  </w:t>
            </w:r>
            <w:sdt>
              <w:sdtPr>
                <w:tag w:val="goog_rdk_0"/>
                <w:id w:val="1172992988"/>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NO</w:t>
            </w:r>
          </w:p>
        </w:tc>
      </w:tr>
      <w:tr w:rsidR="001941D4" w14:paraId="01DA5571" w14:textId="77777777" w:rsidTr="00665EFB">
        <w:tc>
          <w:tcPr>
            <w:tcW w:w="9175" w:type="dxa"/>
            <w:tcMar>
              <w:top w:w="29" w:type="dxa"/>
              <w:bottom w:w="29" w:type="dxa"/>
            </w:tcMar>
            <w:vAlign w:val="center"/>
          </w:tcPr>
          <w:p w14:paraId="48B1E8B9" w14:textId="77777777" w:rsidR="001941D4" w:rsidRDefault="005B5749">
            <w:pPr>
              <w:numPr>
                <w:ilvl w:val="0"/>
                <w:numId w:val="1"/>
              </w:numPr>
              <w:pBdr>
                <w:top w:val="nil"/>
                <w:left w:val="nil"/>
                <w:bottom w:val="nil"/>
                <w:right w:val="nil"/>
                <w:between w:val="nil"/>
              </w:pBdr>
              <w:ind w:left="240" w:hanging="270"/>
              <w:rPr>
                <w:rFonts w:ascii="Arial" w:eastAsia="Arial" w:hAnsi="Arial" w:cs="Arial"/>
                <w:color w:val="000000"/>
                <w:sz w:val="18"/>
                <w:szCs w:val="18"/>
              </w:rPr>
            </w:pPr>
            <w:r>
              <w:rPr>
                <w:rFonts w:ascii="Arial" w:eastAsia="Arial" w:hAnsi="Arial" w:cs="Arial"/>
                <w:sz w:val="18"/>
                <w:szCs w:val="18"/>
              </w:rPr>
              <w:t xml:space="preserve">Applicant </w:t>
            </w:r>
            <w:r w:rsidRPr="002A5F9D">
              <w:rPr>
                <w:rFonts w:ascii="Arial" w:eastAsia="Arial" w:hAnsi="Arial" w:cs="Arial"/>
                <w:b/>
                <w:sz w:val="18"/>
                <w:szCs w:val="18"/>
              </w:rPr>
              <w:t>accounting system</w:t>
            </w:r>
            <w:r>
              <w:rPr>
                <w:rFonts w:ascii="Arial" w:eastAsia="Arial" w:hAnsi="Arial" w:cs="Arial"/>
                <w:sz w:val="18"/>
                <w:szCs w:val="18"/>
              </w:rPr>
              <w:t xml:space="preserve"> meets standard financial management system as found in 2 CFR200.302 </w:t>
            </w:r>
            <w:r w:rsidRPr="009460CF">
              <w:rPr>
                <w:rFonts w:ascii="Arial" w:eastAsia="Arial" w:hAnsi="Arial" w:cs="Arial"/>
                <w:b/>
                <w:bCs/>
                <w:color w:val="FF0000"/>
                <w:sz w:val="18"/>
                <w:szCs w:val="18"/>
              </w:rPr>
              <w:t>(Independent Audit/Review)</w:t>
            </w:r>
          </w:p>
        </w:tc>
        <w:tc>
          <w:tcPr>
            <w:tcW w:w="1615" w:type="dxa"/>
            <w:tcMar>
              <w:top w:w="29" w:type="dxa"/>
              <w:bottom w:w="29" w:type="dxa"/>
            </w:tcMar>
            <w:vAlign w:val="center"/>
          </w:tcPr>
          <w:p w14:paraId="6C39D62C" w14:textId="77777777" w:rsidR="001941D4" w:rsidRDefault="00210662">
            <w:pPr>
              <w:ind w:left="-30"/>
              <w:rPr>
                <w:rFonts w:ascii="Arial" w:eastAsia="Arial" w:hAnsi="Arial" w:cs="Arial"/>
                <w:sz w:val="18"/>
                <w:szCs w:val="18"/>
              </w:rPr>
            </w:pPr>
            <w:sdt>
              <w:sdtPr>
                <w:tag w:val="goog_rdk_0"/>
                <w:id w:val="1244390830"/>
              </w:sdtPr>
              <w:sdtEndPr/>
              <w:sdtContent>
                <w:r w:rsidR="005B5749">
                  <w:rPr>
                    <w:rFonts w:ascii="Arial Unicode MS" w:eastAsia="Arial Unicode MS" w:hAnsi="Arial Unicode MS" w:cs="Arial Unicode MS"/>
                  </w:rPr>
                  <w:t>❑</w:t>
                </w:r>
              </w:sdtContent>
            </w:sdt>
            <w:r w:rsidR="005B5749">
              <w:rPr>
                <w:rFonts w:ascii="Arial" w:eastAsia="Arial" w:hAnsi="Arial" w:cs="Arial"/>
                <w:sz w:val="18"/>
                <w:szCs w:val="18"/>
              </w:rPr>
              <w:t xml:space="preserve">  YES  </w:t>
            </w:r>
            <w:sdt>
              <w:sdtPr>
                <w:tag w:val="goog_rdk_1"/>
                <w:id w:val="-1101873558"/>
              </w:sdtPr>
              <w:sdtEndPr/>
              <w:sdtContent>
                <w:r w:rsidR="005B5749">
                  <w:rPr>
                    <w:rFonts w:ascii="Arial Unicode MS" w:eastAsia="Arial Unicode MS" w:hAnsi="Arial Unicode MS" w:cs="Arial Unicode MS"/>
                  </w:rPr>
                  <w:t>❑</w:t>
                </w:r>
              </w:sdtContent>
            </w:sdt>
            <w:r w:rsidR="005B5749">
              <w:rPr>
                <w:rFonts w:ascii="Arial" w:eastAsia="Arial" w:hAnsi="Arial" w:cs="Arial"/>
                <w:sz w:val="18"/>
                <w:szCs w:val="18"/>
              </w:rPr>
              <w:t xml:space="preserve">  NO</w:t>
            </w:r>
          </w:p>
        </w:tc>
      </w:tr>
      <w:tr w:rsidR="001941D4" w14:paraId="09A1C968" w14:textId="77777777" w:rsidTr="00665EFB">
        <w:trPr>
          <w:trHeight w:val="503"/>
        </w:trPr>
        <w:tc>
          <w:tcPr>
            <w:tcW w:w="9175" w:type="dxa"/>
            <w:tcMar>
              <w:top w:w="29" w:type="dxa"/>
              <w:bottom w:w="29" w:type="dxa"/>
            </w:tcMar>
            <w:vAlign w:val="center"/>
          </w:tcPr>
          <w:p w14:paraId="300C827B" w14:textId="77777777" w:rsidR="001941D4" w:rsidRDefault="002A5F9D">
            <w:pPr>
              <w:numPr>
                <w:ilvl w:val="0"/>
                <w:numId w:val="1"/>
              </w:numPr>
              <w:pBdr>
                <w:top w:val="nil"/>
                <w:left w:val="nil"/>
                <w:bottom w:val="nil"/>
                <w:right w:val="nil"/>
                <w:between w:val="nil"/>
              </w:pBdr>
              <w:ind w:left="240" w:hanging="270"/>
              <w:rPr>
                <w:rFonts w:ascii="Arial" w:eastAsia="Arial" w:hAnsi="Arial" w:cs="Arial"/>
                <w:color w:val="000000"/>
                <w:sz w:val="18"/>
                <w:szCs w:val="18"/>
              </w:rPr>
            </w:pPr>
            <w:r w:rsidRPr="002A5F9D">
              <w:rPr>
                <w:rFonts w:ascii="Arial" w:eastAsia="Arial" w:hAnsi="Arial" w:cs="Arial"/>
                <w:b/>
                <w:sz w:val="18"/>
                <w:szCs w:val="18"/>
              </w:rPr>
              <w:t>Disclosure of violations of Federal criminal law</w:t>
            </w:r>
            <w:r>
              <w:rPr>
                <w:rFonts w:ascii="Arial" w:eastAsia="Arial" w:hAnsi="Arial" w:cs="Arial"/>
                <w:sz w:val="18"/>
                <w:szCs w:val="18"/>
              </w:rPr>
              <w:t xml:space="preserve">.  </w:t>
            </w:r>
            <w:r w:rsidR="004B6EC8">
              <w:rPr>
                <w:rFonts w:ascii="Arial" w:eastAsia="Arial" w:hAnsi="Arial" w:cs="Arial"/>
                <w:sz w:val="18"/>
                <w:szCs w:val="18"/>
              </w:rPr>
              <w:t>A</w:t>
            </w:r>
            <w:r w:rsidR="005B5749">
              <w:rPr>
                <w:rFonts w:ascii="Arial" w:eastAsia="Arial" w:hAnsi="Arial" w:cs="Arial"/>
                <w:sz w:val="18"/>
                <w:szCs w:val="18"/>
              </w:rPr>
              <w:t xml:space="preserve">pplicant must disclose to HUD in writing </w:t>
            </w:r>
            <w:r w:rsidR="004B6EC8">
              <w:rPr>
                <w:rFonts w:ascii="Arial" w:eastAsia="Arial" w:hAnsi="Arial" w:cs="Arial"/>
                <w:sz w:val="18"/>
                <w:szCs w:val="18"/>
              </w:rPr>
              <w:t xml:space="preserve">any </w:t>
            </w:r>
            <w:r w:rsidR="005B5749">
              <w:rPr>
                <w:rFonts w:ascii="Arial" w:eastAsia="Arial" w:hAnsi="Arial" w:cs="Arial"/>
                <w:sz w:val="18"/>
                <w:szCs w:val="18"/>
              </w:rPr>
              <w:t>violations involving fraud, bribery, or gratuity.</w:t>
            </w:r>
            <w:r w:rsidR="005B5749" w:rsidRPr="009460CF">
              <w:rPr>
                <w:rFonts w:ascii="Arial" w:eastAsia="Arial" w:hAnsi="Arial" w:cs="Arial"/>
                <w:color w:val="FF0000"/>
                <w:sz w:val="18"/>
                <w:szCs w:val="18"/>
              </w:rPr>
              <w:t xml:space="preserve"> </w:t>
            </w:r>
            <w:r w:rsidR="005B5749" w:rsidRPr="009460CF">
              <w:rPr>
                <w:rFonts w:ascii="Arial" w:eastAsia="Arial" w:hAnsi="Arial" w:cs="Arial"/>
                <w:b/>
                <w:bCs/>
                <w:color w:val="FF0000"/>
                <w:sz w:val="18"/>
                <w:szCs w:val="18"/>
              </w:rPr>
              <w:t>(Certification Statement from Applicant)</w:t>
            </w:r>
          </w:p>
        </w:tc>
        <w:tc>
          <w:tcPr>
            <w:tcW w:w="1615" w:type="dxa"/>
            <w:tcMar>
              <w:top w:w="29" w:type="dxa"/>
              <w:bottom w:w="29" w:type="dxa"/>
            </w:tcMar>
          </w:tcPr>
          <w:p w14:paraId="6AF66587" w14:textId="77777777" w:rsidR="001941D4" w:rsidRDefault="00210662">
            <w:pPr>
              <w:pBdr>
                <w:top w:val="nil"/>
                <w:left w:val="nil"/>
                <w:bottom w:val="nil"/>
                <w:right w:val="nil"/>
                <w:between w:val="nil"/>
              </w:pBdr>
              <w:rPr>
                <w:rFonts w:ascii="Arial" w:eastAsia="Arial" w:hAnsi="Arial" w:cs="Arial"/>
                <w:color w:val="000000"/>
                <w:sz w:val="18"/>
                <w:szCs w:val="18"/>
              </w:rPr>
            </w:pPr>
            <w:sdt>
              <w:sdtPr>
                <w:tag w:val="goog_rdk_0"/>
                <w:id w:val="670921257"/>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YES  </w:t>
            </w:r>
            <w:sdt>
              <w:sdtPr>
                <w:tag w:val="goog_rdk_0"/>
                <w:id w:val="-521166301"/>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NO</w:t>
            </w:r>
          </w:p>
        </w:tc>
      </w:tr>
      <w:tr w:rsidR="001941D4" w14:paraId="11C43654" w14:textId="77777777" w:rsidTr="00665EFB">
        <w:tc>
          <w:tcPr>
            <w:tcW w:w="9175" w:type="dxa"/>
            <w:tcMar>
              <w:top w:w="29" w:type="dxa"/>
              <w:bottom w:w="29" w:type="dxa"/>
            </w:tcMar>
            <w:vAlign w:val="center"/>
          </w:tcPr>
          <w:p w14:paraId="1EB85AD9" w14:textId="77777777" w:rsidR="001941D4" w:rsidRDefault="005B5749">
            <w:pPr>
              <w:numPr>
                <w:ilvl w:val="0"/>
                <w:numId w:val="1"/>
              </w:numPr>
              <w:pBdr>
                <w:top w:val="nil"/>
                <w:left w:val="nil"/>
                <w:bottom w:val="nil"/>
                <w:right w:val="nil"/>
                <w:between w:val="nil"/>
              </w:pBdr>
              <w:ind w:left="240" w:hanging="270"/>
              <w:rPr>
                <w:rFonts w:ascii="Arial" w:eastAsia="Arial" w:hAnsi="Arial" w:cs="Arial"/>
                <w:color w:val="000000"/>
                <w:sz w:val="18"/>
                <w:szCs w:val="18"/>
              </w:rPr>
            </w:pPr>
            <w:r>
              <w:rPr>
                <w:rFonts w:ascii="Arial" w:eastAsia="Arial" w:hAnsi="Arial" w:cs="Arial"/>
                <w:sz w:val="18"/>
                <w:szCs w:val="18"/>
              </w:rPr>
              <w:t>Applicant</w:t>
            </w:r>
            <w:r w:rsidR="004B6EC8">
              <w:rPr>
                <w:rFonts w:ascii="Arial" w:eastAsia="Arial" w:hAnsi="Arial" w:cs="Arial"/>
                <w:sz w:val="18"/>
                <w:szCs w:val="18"/>
              </w:rPr>
              <w:t xml:space="preserve"> </w:t>
            </w:r>
            <w:r w:rsidR="000F18D3">
              <w:rPr>
                <w:rFonts w:ascii="Arial" w:eastAsia="Arial" w:hAnsi="Arial" w:cs="Arial"/>
                <w:sz w:val="18"/>
                <w:szCs w:val="18"/>
              </w:rPr>
              <w:t>participates</w:t>
            </w:r>
            <w:r>
              <w:rPr>
                <w:rFonts w:ascii="Arial" w:eastAsia="Arial" w:hAnsi="Arial" w:cs="Arial"/>
                <w:sz w:val="18"/>
                <w:szCs w:val="18"/>
              </w:rPr>
              <w:t xml:space="preserve"> in </w:t>
            </w:r>
            <w:r w:rsidRPr="00703BA3">
              <w:rPr>
                <w:rFonts w:ascii="Arial" w:eastAsia="Arial" w:hAnsi="Arial" w:cs="Arial"/>
                <w:b/>
                <w:sz w:val="18"/>
                <w:szCs w:val="18"/>
              </w:rPr>
              <w:t>Coordinated Entry System</w:t>
            </w:r>
            <w:r>
              <w:rPr>
                <w:rFonts w:ascii="Arial" w:eastAsia="Arial" w:hAnsi="Arial" w:cs="Arial"/>
                <w:sz w:val="18"/>
                <w:szCs w:val="18"/>
              </w:rPr>
              <w:t xml:space="preserve"> and complies with Coordinated Entry Systems Policies and Procedures. </w:t>
            </w:r>
            <w:r w:rsidRPr="009460CF">
              <w:rPr>
                <w:rFonts w:ascii="Arial" w:eastAsia="Arial" w:hAnsi="Arial" w:cs="Arial"/>
                <w:b/>
                <w:bCs/>
                <w:color w:val="FF0000"/>
                <w:sz w:val="18"/>
                <w:szCs w:val="18"/>
              </w:rPr>
              <w:t>(HUD CoC Priorities &amp; Requirements</w:t>
            </w:r>
            <w:r w:rsidR="000F18D3" w:rsidRPr="009460CF">
              <w:rPr>
                <w:rFonts w:ascii="Arial" w:eastAsia="Arial" w:hAnsi="Arial" w:cs="Arial"/>
                <w:b/>
                <w:bCs/>
                <w:color w:val="FF0000"/>
                <w:sz w:val="18"/>
                <w:szCs w:val="18"/>
              </w:rPr>
              <w:t>.  Agency Letter of Intent/Agency Policy</w:t>
            </w:r>
            <w:r w:rsidRPr="009460CF">
              <w:rPr>
                <w:rFonts w:ascii="Arial" w:eastAsia="Arial" w:hAnsi="Arial" w:cs="Arial"/>
                <w:b/>
                <w:bCs/>
                <w:color w:val="FF0000"/>
                <w:sz w:val="18"/>
                <w:szCs w:val="18"/>
              </w:rPr>
              <w:t>)</w:t>
            </w:r>
          </w:p>
        </w:tc>
        <w:tc>
          <w:tcPr>
            <w:tcW w:w="1615" w:type="dxa"/>
            <w:tcMar>
              <w:top w:w="29" w:type="dxa"/>
              <w:bottom w:w="29" w:type="dxa"/>
            </w:tcMar>
            <w:vAlign w:val="center"/>
          </w:tcPr>
          <w:p w14:paraId="2181F5ED" w14:textId="77777777" w:rsidR="001941D4" w:rsidRDefault="00210662">
            <w:pPr>
              <w:rPr>
                <w:rFonts w:ascii="Arial" w:eastAsia="Arial" w:hAnsi="Arial" w:cs="Arial"/>
                <w:sz w:val="18"/>
                <w:szCs w:val="18"/>
              </w:rPr>
            </w:pPr>
            <w:sdt>
              <w:sdtPr>
                <w:tag w:val="goog_rdk_0"/>
                <w:id w:val="1353764838"/>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YES  </w:t>
            </w:r>
            <w:sdt>
              <w:sdtPr>
                <w:tag w:val="goog_rdk_0"/>
                <w:id w:val="1000855878"/>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NO</w:t>
            </w:r>
          </w:p>
        </w:tc>
      </w:tr>
      <w:tr w:rsidR="001941D4" w14:paraId="1D6CC864" w14:textId="77777777" w:rsidTr="00665EFB">
        <w:tc>
          <w:tcPr>
            <w:tcW w:w="9175" w:type="dxa"/>
            <w:tcMar>
              <w:top w:w="29" w:type="dxa"/>
              <w:bottom w:w="29" w:type="dxa"/>
            </w:tcMar>
            <w:vAlign w:val="center"/>
          </w:tcPr>
          <w:p w14:paraId="2F64F4F5" w14:textId="77777777" w:rsidR="001941D4" w:rsidRDefault="005B5749">
            <w:pPr>
              <w:numPr>
                <w:ilvl w:val="0"/>
                <w:numId w:val="1"/>
              </w:numPr>
              <w:ind w:left="270" w:hanging="270"/>
              <w:rPr>
                <w:rFonts w:ascii="Arial" w:eastAsia="Arial" w:hAnsi="Arial" w:cs="Arial"/>
                <w:sz w:val="18"/>
                <w:szCs w:val="18"/>
              </w:rPr>
            </w:pPr>
            <w:r>
              <w:rPr>
                <w:rFonts w:ascii="Arial" w:eastAsia="Arial" w:hAnsi="Arial" w:cs="Arial"/>
                <w:sz w:val="18"/>
                <w:szCs w:val="18"/>
              </w:rPr>
              <w:t xml:space="preserve">Applicant &amp; Sponsor are members of </w:t>
            </w:r>
            <w:r w:rsidRPr="009460CF">
              <w:rPr>
                <w:rFonts w:ascii="Arial" w:eastAsia="Arial" w:hAnsi="Arial" w:cs="Arial"/>
                <w:b/>
                <w:color w:val="FF0000"/>
                <w:sz w:val="18"/>
                <w:szCs w:val="18"/>
              </w:rPr>
              <w:t>Cumberland County Continuum of Care</w:t>
            </w:r>
            <w:r w:rsidRPr="009460CF">
              <w:rPr>
                <w:rFonts w:ascii="Arial" w:eastAsia="Arial" w:hAnsi="Arial" w:cs="Arial"/>
                <w:color w:val="FF0000"/>
                <w:sz w:val="18"/>
                <w:szCs w:val="18"/>
              </w:rPr>
              <w:t xml:space="preserve"> </w:t>
            </w:r>
            <w:r>
              <w:rPr>
                <w:rFonts w:ascii="Arial" w:eastAsia="Arial" w:hAnsi="Arial" w:cs="Arial"/>
                <w:sz w:val="18"/>
                <w:szCs w:val="18"/>
              </w:rPr>
              <w:t xml:space="preserve">(CoC) on Homelessness. </w:t>
            </w:r>
          </w:p>
        </w:tc>
        <w:tc>
          <w:tcPr>
            <w:tcW w:w="1615" w:type="dxa"/>
            <w:tcMar>
              <w:top w:w="29" w:type="dxa"/>
              <w:bottom w:w="29" w:type="dxa"/>
            </w:tcMar>
          </w:tcPr>
          <w:p w14:paraId="4F161692" w14:textId="77777777" w:rsidR="001941D4" w:rsidRDefault="00210662">
            <w:pPr>
              <w:pBdr>
                <w:top w:val="nil"/>
                <w:left w:val="nil"/>
                <w:bottom w:val="nil"/>
                <w:right w:val="nil"/>
                <w:between w:val="nil"/>
              </w:pBdr>
              <w:rPr>
                <w:rFonts w:ascii="Arial" w:eastAsia="Arial" w:hAnsi="Arial" w:cs="Arial"/>
                <w:color w:val="000000"/>
                <w:sz w:val="18"/>
                <w:szCs w:val="18"/>
              </w:rPr>
            </w:pPr>
            <w:sdt>
              <w:sdtPr>
                <w:tag w:val="goog_rdk_0"/>
                <w:id w:val="-5293607"/>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YES  </w:t>
            </w:r>
            <w:sdt>
              <w:sdtPr>
                <w:tag w:val="goog_rdk_0"/>
                <w:id w:val="1505936076"/>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NO</w:t>
            </w:r>
          </w:p>
        </w:tc>
      </w:tr>
      <w:tr w:rsidR="001941D4" w14:paraId="71E479F7" w14:textId="77777777" w:rsidTr="00665EFB">
        <w:tc>
          <w:tcPr>
            <w:tcW w:w="9175" w:type="dxa"/>
            <w:tcMar>
              <w:top w:w="29" w:type="dxa"/>
              <w:bottom w:w="29" w:type="dxa"/>
            </w:tcMar>
            <w:vAlign w:val="center"/>
          </w:tcPr>
          <w:p w14:paraId="715066A3" w14:textId="77777777" w:rsidR="001941D4" w:rsidRDefault="00703BA3">
            <w:pPr>
              <w:numPr>
                <w:ilvl w:val="0"/>
                <w:numId w:val="1"/>
              </w:numPr>
              <w:pBdr>
                <w:top w:val="nil"/>
                <w:left w:val="nil"/>
                <w:bottom w:val="nil"/>
                <w:right w:val="nil"/>
                <w:between w:val="nil"/>
              </w:pBdr>
              <w:ind w:left="240" w:hanging="270"/>
              <w:rPr>
                <w:rFonts w:ascii="Arial" w:eastAsia="Arial" w:hAnsi="Arial" w:cs="Arial"/>
                <w:color w:val="000000"/>
                <w:sz w:val="18"/>
                <w:szCs w:val="18"/>
              </w:rPr>
            </w:pPr>
            <w:r>
              <w:rPr>
                <w:rFonts w:ascii="Arial" w:eastAsia="Arial" w:hAnsi="Arial" w:cs="Arial"/>
                <w:color w:val="000000"/>
                <w:sz w:val="18"/>
                <w:szCs w:val="18"/>
              </w:rPr>
              <w:t xml:space="preserve"> </w:t>
            </w:r>
            <w:r w:rsidR="000F18D3">
              <w:rPr>
                <w:rFonts w:ascii="Arial" w:eastAsia="Arial" w:hAnsi="Arial" w:cs="Arial"/>
                <w:color w:val="000000"/>
                <w:sz w:val="18"/>
                <w:szCs w:val="18"/>
              </w:rPr>
              <w:t>Applicant participate</w:t>
            </w:r>
            <w:r>
              <w:rPr>
                <w:rFonts w:ascii="Arial" w:eastAsia="Arial" w:hAnsi="Arial" w:cs="Arial"/>
                <w:color w:val="000000"/>
                <w:sz w:val="18"/>
                <w:szCs w:val="18"/>
              </w:rPr>
              <w:t>s</w:t>
            </w:r>
            <w:r w:rsidR="000F18D3">
              <w:rPr>
                <w:rFonts w:ascii="Arial" w:eastAsia="Arial" w:hAnsi="Arial" w:cs="Arial"/>
                <w:color w:val="000000"/>
                <w:sz w:val="18"/>
                <w:szCs w:val="18"/>
              </w:rPr>
              <w:t xml:space="preserve"> with </w:t>
            </w:r>
            <w:r w:rsidR="005B5749" w:rsidRPr="009460CF">
              <w:rPr>
                <w:rFonts w:ascii="Arial" w:eastAsia="Arial" w:hAnsi="Arial" w:cs="Arial"/>
                <w:b/>
                <w:color w:val="FF0000"/>
                <w:sz w:val="18"/>
                <w:szCs w:val="18"/>
              </w:rPr>
              <w:t>HMIS/comparable database</w:t>
            </w:r>
            <w:r w:rsidR="000901BE" w:rsidRPr="009460CF">
              <w:rPr>
                <w:rFonts w:ascii="Arial" w:eastAsia="Arial" w:hAnsi="Arial" w:cs="Arial"/>
                <w:color w:val="FF0000"/>
                <w:sz w:val="18"/>
                <w:szCs w:val="18"/>
              </w:rPr>
              <w:t>.</w:t>
            </w:r>
            <w:r w:rsidR="005B5749" w:rsidRPr="009460CF">
              <w:rPr>
                <w:rFonts w:ascii="Arial" w:eastAsia="Arial" w:hAnsi="Arial" w:cs="Arial"/>
                <w:color w:val="FF0000"/>
                <w:sz w:val="18"/>
                <w:szCs w:val="18"/>
              </w:rPr>
              <w:t xml:space="preserve"> </w:t>
            </w:r>
            <w:r w:rsidR="005B5749" w:rsidRPr="009460CF">
              <w:rPr>
                <w:rFonts w:ascii="Arial" w:eastAsia="Arial" w:hAnsi="Arial" w:cs="Arial"/>
                <w:b/>
                <w:bCs/>
                <w:color w:val="FF0000"/>
                <w:sz w:val="18"/>
                <w:szCs w:val="18"/>
              </w:rPr>
              <w:t>(HUD Requirement)</w:t>
            </w:r>
          </w:p>
        </w:tc>
        <w:tc>
          <w:tcPr>
            <w:tcW w:w="1615" w:type="dxa"/>
            <w:tcMar>
              <w:top w:w="29" w:type="dxa"/>
              <w:bottom w:w="29" w:type="dxa"/>
            </w:tcMar>
          </w:tcPr>
          <w:p w14:paraId="347E71E7" w14:textId="77777777" w:rsidR="001941D4" w:rsidRDefault="00210662">
            <w:pPr>
              <w:pBdr>
                <w:top w:val="nil"/>
                <w:left w:val="nil"/>
                <w:bottom w:val="nil"/>
                <w:right w:val="nil"/>
                <w:between w:val="nil"/>
              </w:pBdr>
              <w:rPr>
                <w:rFonts w:ascii="Arial" w:eastAsia="Arial" w:hAnsi="Arial" w:cs="Arial"/>
                <w:color w:val="000000"/>
                <w:sz w:val="18"/>
                <w:szCs w:val="18"/>
              </w:rPr>
            </w:pPr>
            <w:sdt>
              <w:sdtPr>
                <w:tag w:val="goog_rdk_0"/>
                <w:id w:val="-72819207"/>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YES  </w:t>
            </w:r>
            <w:sdt>
              <w:sdtPr>
                <w:tag w:val="goog_rdk_0"/>
                <w:id w:val="-243185693"/>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NO</w:t>
            </w:r>
          </w:p>
        </w:tc>
      </w:tr>
      <w:tr w:rsidR="001941D4" w14:paraId="405A05EF" w14:textId="77777777" w:rsidTr="00665EFB">
        <w:tc>
          <w:tcPr>
            <w:tcW w:w="9175" w:type="dxa"/>
            <w:tcMar>
              <w:top w:w="29" w:type="dxa"/>
              <w:bottom w:w="29" w:type="dxa"/>
            </w:tcMar>
            <w:vAlign w:val="center"/>
          </w:tcPr>
          <w:p w14:paraId="6527EAC5" w14:textId="77777777" w:rsidR="001941D4" w:rsidRDefault="00703BA3">
            <w:pPr>
              <w:numPr>
                <w:ilvl w:val="0"/>
                <w:numId w:val="1"/>
              </w:numPr>
              <w:pBdr>
                <w:top w:val="nil"/>
                <w:left w:val="nil"/>
                <w:bottom w:val="nil"/>
                <w:right w:val="nil"/>
                <w:between w:val="nil"/>
              </w:pBdr>
              <w:ind w:left="240" w:hanging="270"/>
              <w:rPr>
                <w:rFonts w:ascii="Arial" w:eastAsia="Arial" w:hAnsi="Arial" w:cs="Arial"/>
                <w:color w:val="000000"/>
                <w:sz w:val="18"/>
                <w:szCs w:val="18"/>
              </w:rPr>
            </w:pPr>
            <w:r w:rsidRPr="00703BA3">
              <w:rPr>
                <w:rFonts w:ascii="Arial" w:eastAsia="Arial" w:hAnsi="Arial" w:cs="Arial"/>
                <w:b/>
                <w:color w:val="000000"/>
                <w:sz w:val="18"/>
                <w:szCs w:val="18"/>
              </w:rPr>
              <w:t>Engagement in religious activities</w:t>
            </w:r>
            <w:r>
              <w:rPr>
                <w:rFonts w:ascii="Arial" w:eastAsia="Arial" w:hAnsi="Arial" w:cs="Arial"/>
                <w:color w:val="000000"/>
                <w:sz w:val="18"/>
                <w:szCs w:val="18"/>
              </w:rPr>
              <w:t xml:space="preserve">.  </w:t>
            </w:r>
            <w:r w:rsidR="005B5749">
              <w:rPr>
                <w:rFonts w:ascii="Arial" w:eastAsia="Arial" w:hAnsi="Arial" w:cs="Arial"/>
                <w:color w:val="000000"/>
                <w:sz w:val="18"/>
                <w:szCs w:val="18"/>
              </w:rPr>
              <w:t xml:space="preserve">Applicant adheres to the HEARTH Act </w:t>
            </w:r>
            <w:r w:rsidR="005B5749">
              <w:rPr>
                <w:rFonts w:ascii="Arial" w:eastAsia="Arial" w:hAnsi="Arial" w:cs="Arial"/>
                <w:sz w:val="18"/>
                <w:szCs w:val="18"/>
              </w:rPr>
              <w:t>C</w:t>
            </w:r>
            <w:r w:rsidR="005B5749">
              <w:rPr>
                <w:rFonts w:ascii="Arial" w:eastAsia="Arial" w:hAnsi="Arial" w:cs="Arial"/>
                <w:color w:val="000000"/>
                <w:sz w:val="18"/>
                <w:szCs w:val="18"/>
              </w:rPr>
              <w:t xml:space="preserve">ompliance and </w:t>
            </w:r>
            <w:r>
              <w:rPr>
                <w:rFonts w:ascii="Arial" w:eastAsia="Arial" w:hAnsi="Arial" w:cs="Arial"/>
                <w:color w:val="000000"/>
                <w:sz w:val="18"/>
                <w:szCs w:val="18"/>
              </w:rPr>
              <w:t xml:space="preserve">measures whether the agency uses direct program funds to support or engage in any explicitly religious activities.  </w:t>
            </w:r>
            <w:r w:rsidR="005B5749">
              <w:rPr>
                <w:rFonts w:ascii="Arial" w:eastAsia="Arial" w:hAnsi="Arial" w:cs="Arial"/>
                <w:sz w:val="18"/>
                <w:szCs w:val="18"/>
              </w:rPr>
              <w:t xml:space="preserve">Any federal and state funds distributed by the CoC can only be spent on non-religious social services activities and cannot mandate participation in religious activities to receive services. </w:t>
            </w:r>
            <w:r w:rsidR="005B5749" w:rsidRPr="009460CF">
              <w:rPr>
                <w:rFonts w:ascii="Arial" w:eastAsia="Arial" w:hAnsi="Arial" w:cs="Arial"/>
                <w:b/>
                <w:bCs/>
                <w:color w:val="FF0000"/>
                <w:sz w:val="18"/>
                <w:szCs w:val="18"/>
              </w:rPr>
              <w:t>(Agency Letter &amp; Policy)</w:t>
            </w:r>
          </w:p>
        </w:tc>
        <w:tc>
          <w:tcPr>
            <w:tcW w:w="1615" w:type="dxa"/>
            <w:tcMar>
              <w:top w:w="29" w:type="dxa"/>
              <w:bottom w:w="29" w:type="dxa"/>
            </w:tcMar>
          </w:tcPr>
          <w:p w14:paraId="47667317" w14:textId="77777777" w:rsidR="001941D4" w:rsidRDefault="00210662">
            <w:pPr>
              <w:pBdr>
                <w:top w:val="nil"/>
                <w:left w:val="nil"/>
                <w:bottom w:val="nil"/>
                <w:right w:val="nil"/>
                <w:between w:val="nil"/>
              </w:pBdr>
              <w:rPr>
                <w:rFonts w:ascii="Arial" w:eastAsia="Arial" w:hAnsi="Arial" w:cs="Arial"/>
                <w:color w:val="000000"/>
                <w:sz w:val="18"/>
                <w:szCs w:val="18"/>
              </w:rPr>
            </w:pPr>
            <w:sdt>
              <w:sdtPr>
                <w:tag w:val="goog_rdk_0"/>
                <w:id w:val="846981489"/>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YES  </w:t>
            </w:r>
            <w:sdt>
              <w:sdtPr>
                <w:tag w:val="goog_rdk_0"/>
                <w:id w:val="-916625673"/>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NO</w:t>
            </w:r>
          </w:p>
        </w:tc>
      </w:tr>
      <w:tr w:rsidR="001941D4" w14:paraId="596137B0" w14:textId="77777777" w:rsidTr="00665EFB">
        <w:tc>
          <w:tcPr>
            <w:tcW w:w="9175" w:type="dxa"/>
            <w:tcMar>
              <w:top w:w="29" w:type="dxa"/>
              <w:bottom w:w="29" w:type="dxa"/>
            </w:tcMar>
            <w:vAlign w:val="center"/>
          </w:tcPr>
          <w:p w14:paraId="58A26DBA" w14:textId="77777777" w:rsidR="001941D4" w:rsidRDefault="00703BA3">
            <w:pPr>
              <w:numPr>
                <w:ilvl w:val="0"/>
                <w:numId w:val="1"/>
              </w:numPr>
              <w:pBdr>
                <w:top w:val="nil"/>
                <w:left w:val="nil"/>
                <w:bottom w:val="nil"/>
                <w:right w:val="nil"/>
                <w:between w:val="nil"/>
              </w:pBdr>
              <w:ind w:left="240" w:hanging="270"/>
              <w:rPr>
                <w:rFonts w:ascii="Arial" w:eastAsia="Arial" w:hAnsi="Arial" w:cs="Arial"/>
                <w:color w:val="000000"/>
                <w:sz w:val="18"/>
                <w:szCs w:val="18"/>
              </w:rPr>
            </w:pPr>
            <w:r w:rsidRPr="002A5F9D">
              <w:rPr>
                <w:rFonts w:ascii="Arial" w:eastAsia="Arial" w:hAnsi="Arial" w:cs="Arial"/>
                <w:b/>
                <w:sz w:val="18"/>
                <w:szCs w:val="18"/>
              </w:rPr>
              <w:t xml:space="preserve">Involuntary </w:t>
            </w:r>
            <w:r w:rsidR="002A5F9D" w:rsidRPr="002A5F9D">
              <w:rPr>
                <w:rFonts w:ascii="Arial" w:eastAsia="Arial" w:hAnsi="Arial" w:cs="Arial"/>
                <w:b/>
                <w:sz w:val="18"/>
                <w:szCs w:val="18"/>
              </w:rPr>
              <w:t>family separation</w:t>
            </w:r>
            <w:r>
              <w:rPr>
                <w:rFonts w:ascii="Arial" w:eastAsia="Arial" w:hAnsi="Arial" w:cs="Arial"/>
                <w:sz w:val="18"/>
                <w:szCs w:val="18"/>
              </w:rPr>
              <w:t xml:space="preserve">. </w:t>
            </w:r>
            <w:r w:rsidR="005B5749">
              <w:rPr>
                <w:rFonts w:ascii="Arial" w:eastAsia="Arial" w:hAnsi="Arial" w:cs="Arial"/>
                <w:sz w:val="18"/>
                <w:szCs w:val="18"/>
              </w:rPr>
              <w:t xml:space="preserve">Applicant adheres to the HEARTH Act Compliance and </w:t>
            </w:r>
            <w:r>
              <w:rPr>
                <w:rFonts w:ascii="Arial" w:eastAsia="Arial" w:hAnsi="Arial" w:cs="Arial"/>
                <w:sz w:val="18"/>
                <w:szCs w:val="18"/>
              </w:rPr>
              <w:t xml:space="preserve">measures whether the project accepts all families with children under age 18 without regard to the age of any child as appropriate per project target population.  </w:t>
            </w:r>
            <w:r w:rsidR="005B5749">
              <w:rPr>
                <w:rFonts w:ascii="Arial" w:eastAsia="Arial" w:hAnsi="Arial" w:cs="Arial"/>
                <w:sz w:val="18"/>
                <w:szCs w:val="18"/>
              </w:rPr>
              <w:t xml:space="preserve"> The age and gender of a child under the age 18 must not be used as a basis for denying any family’s admission to project receives funds under this part</w:t>
            </w:r>
            <w:r>
              <w:rPr>
                <w:rFonts w:ascii="Arial" w:eastAsia="Arial" w:hAnsi="Arial" w:cs="Arial"/>
                <w:sz w:val="18"/>
                <w:szCs w:val="18"/>
              </w:rPr>
              <w:t xml:space="preserve"> (24CFR&amp;578.93)</w:t>
            </w:r>
            <w:r w:rsidR="005B5749">
              <w:rPr>
                <w:rFonts w:ascii="Arial" w:eastAsia="Arial" w:hAnsi="Arial" w:cs="Arial"/>
                <w:sz w:val="18"/>
                <w:szCs w:val="18"/>
              </w:rPr>
              <w:t xml:space="preserve">. </w:t>
            </w:r>
            <w:r w:rsidR="005B5749" w:rsidRPr="009460CF">
              <w:rPr>
                <w:rFonts w:ascii="Arial" w:eastAsia="Arial" w:hAnsi="Arial" w:cs="Arial"/>
                <w:b/>
                <w:bCs/>
                <w:color w:val="FF0000"/>
                <w:sz w:val="18"/>
                <w:szCs w:val="18"/>
              </w:rPr>
              <w:t>(Agency Letter &amp; Policy)</w:t>
            </w:r>
          </w:p>
        </w:tc>
        <w:tc>
          <w:tcPr>
            <w:tcW w:w="1615" w:type="dxa"/>
            <w:tcMar>
              <w:top w:w="29" w:type="dxa"/>
              <w:bottom w:w="29" w:type="dxa"/>
            </w:tcMar>
          </w:tcPr>
          <w:p w14:paraId="6A58527B" w14:textId="77777777" w:rsidR="001941D4" w:rsidRDefault="00210662">
            <w:pPr>
              <w:pBdr>
                <w:top w:val="nil"/>
                <w:left w:val="nil"/>
                <w:bottom w:val="nil"/>
                <w:right w:val="nil"/>
                <w:between w:val="nil"/>
              </w:pBdr>
              <w:rPr>
                <w:rFonts w:ascii="Arial" w:eastAsia="Arial" w:hAnsi="Arial" w:cs="Arial"/>
                <w:color w:val="000000"/>
                <w:sz w:val="18"/>
                <w:szCs w:val="18"/>
              </w:rPr>
            </w:pPr>
            <w:sdt>
              <w:sdtPr>
                <w:tag w:val="goog_rdk_0"/>
                <w:id w:val="1784990704"/>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YES  </w:t>
            </w:r>
            <w:sdt>
              <w:sdtPr>
                <w:tag w:val="goog_rdk_0"/>
                <w:id w:val="497923111"/>
              </w:sdtPr>
              <w:sdtEndPr/>
              <w:sdtContent>
                <w:r w:rsidR="00CA1F31">
                  <w:rPr>
                    <w:rFonts w:ascii="Arial Unicode MS" w:eastAsia="Arial Unicode MS" w:hAnsi="Arial Unicode MS" w:cs="Arial Unicode MS"/>
                  </w:rPr>
                  <w:t>❑</w:t>
                </w:r>
              </w:sdtContent>
            </w:sdt>
            <w:r w:rsidR="005B5749">
              <w:rPr>
                <w:rFonts w:ascii="Arial" w:eastAsia="Arial" w:hAnsi="Arial" w:cs="Arial"/>
                <w:color w:val="000000"/>
                <w:sz w:val="18"/>
                <w:szCs w:val="18"/>
              </w:rPr>
              <w:t xml:space="preserve"> NO</w:t>
            </w:r>
          </w:p>
        </w:tc>
      </w:tr>
      <w:tr w:rsidR="001941D4" w14:paraId="5BD8ACCA" w14:textId="77777777" w:rsidTr="00665EFB">
        <w:trPr>
          <w:cantSplit/>
        </w:trPr>
        <w:tc>
          <w:tcPr>
            <w:tcW w:w="9175" w:type="dxa"/>
            <w:tcMar>
              <w:top w:w="29" w:type="dxa"/>
              <w:bottom w:w="29" w:type="dxa"/>
            </w:tcMar>
            <w:vAlign w:val="center"/>
          </w:tcPr>
          <w:p w14:paraId="01A23036" w14:textId="77777777" w:rsidR="001941D4" w:rsidRDefault="002A5F9D">
            <w:pPr>
              <w:numPr>
                <w:ilvl w:val="0"/>
                <w:numId w:val="1"/>
              </w:numPr>
              <w:ind w:left="270" w:hanging="270"/>
              <w:rPr>
                <w:rFonts w:ascii="Arial" w:eastAsia="Arial" w:hAnsi="Arial" w:cs="Arial"/>
                <w:sz w:val="18"/>
                <w:szCs w:val="18"/>
              </w:rPr>
            </w:pPr>
            <w:r w:rsidRPr="002A5F9D">
              <w:rPr>
                <w:rFonts w:ascii="Arial" w:eastAsia="Arial" w:hAnsi="Arial" w:cs="Arial"/>
                <w:b/>
                <w:sz w:val="18"/>
                <w:szCs w:val="18"/>
              </w:rPr>
              <w:t>Discrimination Policy</w:t>
            </w:r>
            <w:r>
              <w:rPr>
                <w:rFonts w:ascii="Arial" w:eastAsia="Arial" w:hAnsi="Arial" w:cs="Arial"/>
                <w:sz w:val="18"/>
                <w:szCs w:val="18"/>
              </w:rPr>
              <w:t xml:space="preserve">. </w:t>
            </w:r>
            <w:r w:rsidR="005B5749">
              <w:rPr>
                <w:rFonts w:ascii="Arial" w:eastAsia="Arial" w:hAnsi="Arial" w:cs="Arial"/>
                <w:sz w:val="18"/>
                <w:szCs w:val="18"/>
              </w:rPr>
              <w:t xml:space="preserve">Applicant adheres to the HEARTH Act Compliance and </w:t>
            </w:r>
            <w:r w:rsidR="00703BA3">
              <w:rPr>
                <w:rFonts w:ascii="Arial" w:eastAsia="Arial" w:hAnsi="Arial" w:cs="Arial"/>
                <w:sz w:val="18"/>
                <w:szCs w:val="18"/>
              </w:rPr>
              <w:t xml:space="preserve">measures whether the project does not discriminate for project entry.  </w:t>
            </w:r>
            <w:r w:rsidR="005B5749" w:rsidRPr="009460CF">
              <w:rPr>
                <w:rFonts w:ascii="Arial" w:eastAsia="Arial" w:hAnsi="Arial" w:cs="Arial"/>
                <w:b/>
                <w:bCs/>
                <w:color w:val="FF0000"/>
                <w:sz w:val="18"/>
                <w:szCs w:val="18"/>
              </w:rPr>
              <w:t>(Agency Letter &amp; Policy)</w:t>
            </w:r>
          </w:p>
        </w:tc>
        <w:tc>
          <w:tcPr>
            <w:tcW w:w="1615" w:type="dxa"/>
            <w:tcMar>
              <w:top w:w="29" w:type="dxa"/>
              <w:bottom w:w="29" w:type="dxa"/>
            </w:tcMar>
          </w:tcPr>
          <w:p w14:paraId="46202FDB" w14:textId="77777777" w:rsidR="001941D4" w:rsidRDefault="00210662">
            <w:pPr>
              <w:rPr>
                <w:rFonts w:ascii="Arial" w:eastAsia="Arial" w:hAnsi="Arial" w:cs="Arial"/>
                <w:sz w:val="18"/>
                <w:szCs w:val="18"/>
              </w:rPr>
            </w:pPr>
            <w:sdt>
              <w:sdtPr>
                <w:tag w:val="goog_rdk_0"/>
                <w:id w:val="1107778105"/>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YES  </w:t>
            </w:r>
            <w:sdt>
              <w:sdtPr>
                <w:tag w:val="goog_rdk_0"/>
                <w:id w:val="-2143641868"/>
              </w:sdtPr>
              <w:sdtEndPr/>
              <w:sdtContent>
                <w:r w:rsidR="00CA1F31">
                  <w:rPr>
                    <w:rFonts w:ascii="Arial Unicode MS" w:eastAsia="Arial Unicode MS" w:hAnsi="Arial Unicode MS" w:cs="Arial Unicode MS"/>
                  </w:rPr>
                  <w:t>❑</w:t>
                </w:r>
              </w:sdtContent>
            </w:sdt>
            <w:r w:rsidR="005B5749">
              <w:rPr>
                <w:rFonts w:ascii="Arial" w:eastAsia="Arial" w:hAnsi="Arial" w:cs="Arial"/>
                <w:sz w:val="18"/>
                <w:szCs w:val="18"/>
              </w:rPr>
              <w:t xml:space="preserve">  NO</w:t>
            </w:r>
          </w:p>
        </w:tc>
      </w:tr>
      <w:tr w:rsidR="001941D4" w14:paraId="4AC1F0DE" w14:textId="77777777">
        <w:trPr>
          <w:cantSplit/>
        </w:trPr>
        <w:tc>
          <w:tcPr>
            <w:tcW w:w="10790" w:type="dxa"/>
            <w:gridSpan w:val="2"/>
            <w:tcMar>
              <w:top w:w="29" w:type="dxa"/>
              <w:bottom w:w="29" w:type="dxa"/>
            </w:tcMar>
            <w:vAlign w:val="center"/>
          </w:tcPr>
          <w:p w14:paraId="2269AA96" w14:textId="77777777" w:rsidR="001941D4" w:rsidRDefault="005B5749">
            <w:pPr>
              <w:rPr>
                <w:rFonts w:ascii="Arial" w:eastAsia="Arial" w:hAnsi="Arial" w:cs="Arial"/>
                <w:sz w:val="18"/>
                <w:szCs w:val="18"/>
              </w:rPr>
            </w:pPr>
            <w:r>
              <w:rPr>
                <w:rFonts w:ascii="Arial" w:eastAsia="Arial" w:hAnsi="Arial" w:cs="Arial"/>
                <w:b/>
                <w:bCs/>
                <w:sz w:val="18"/>
                <w:szCs w:val="18"/>
              </w:rPr>
              <w:t>THRESHOLD REVIEW*</w:t>
            </w:r>
            <w:r>
              <w:rPr>
                <w:rFonts w:ascii="Arial" w:eastAsia="Arial" w:hAnsi="Arial" w:cs="Arial"/>
                <w:sz w:val="18"/>
                <w:szCs w:val="18"/>
              </w:rPr>
              <w:t xml:space="preserve"> *Note:  </w:t>
            </w:r>
            <w:r>
              <w:rPr>
                <w:rFonts w:ascii="Arial" w:eastAsia="Arial" w:hAnsi="Arial" w:cs="Arial"/>
                <w:i/>
                <w:iCs/>
                <w:sz w:val="18"/>
                <w:szCs w:val="18"/>
              </w:rPr>
              <w:t xml:space="preserve">All </w:t>
            </w:r>
            <w:r>
              <w:rPr>
                <w:rFonts w:ascii="Arial" w:eastAsia="Arial" w:hAnsi="Arial" w:cs="Arial"/>
                <w:sz w:val="18"/>
                <w:szCs w:val="18"/>
              </w:rPr>
              <w:t xml:space="preserve">requirements listed above must be “Yes” in order to “PASS” review.  If project fails threshold review, project is not eligible for further consideration and cannot be scored     </w:t>
            </w:r>
            <w:sdt>
              <w:sdtPr>
                <w:tag w:val="goog_rdk_0"/>
                <w:id w:val="587354662"/>
              </w:sdtPr>
              <w:sdtEndPr/>
              <w:sdtContent>
                <w:r w:rsidR="00CA1F31">
                  <w:rPr>
                    <w:rFonts w:ascii="Arial Unicode MS" w:eastAsia="Arial Unicode MS" w:hAnsi="Arial Unicode MS" w:cs="Arial Unicode MS"/>
                  </w:rPr>
                  <w:t>❑</w:t>
                </w:r>
              </w:sdtContent>
            </w:sdt>
            <w:r>
              <w:rPr>
                <w:rFonts w:ascii="Arial" w:eastAsia="Arial" w:hAnsi="Arial" w:cs="Arial"/>
                <w:sz w:val="18"/>
                <w:szCs w:val="18"/>
              </w:rPr>
              <w:t xml:space="preserve">   PASS         </w:t>
            </w:r>
            <w:sdt>
              <w:sdtPr>
                <w:tag w:val="goog_rdk_0"/>
                <w:id w:val="-636799223"/>
              </w:sdtPr>
              <w:sdtEndPr/>
              <w:sdtContent>
                <w:r w:rsidR="00CA1F31">
                  <w:rPr>
                    <w:rFonts w:ascii="Arial Unicode MS" w:eastAsia="Arial Unicode MS" w:hAnsi="Arial Unicode MS" w:cs="Arial Unicode MS"/>
                  </w:rPr>
                  <w:t>❑</w:t>
                </w:r>
              </w:sdtContent>
            </w:sdt>
            <w:r>
              <w:rPr>
                <w:rFonts w:ascii="Arial" w:eastAsia="Arial" w:hAnsi="Arial" w:cs="Arial"/>
                <w:sz w:val="18"/>
                <w:szCs w:val="18"/>
              </w:rPr>
              <w:t xml:space="preserve">  FAIL</w:t>
            </w:r>
          </w:p>
        </w:tc>
      </w:tr>
    </w:tbl>
    <w:p w14:paraId="0D424D38" w14:textId="77777777" w:rsidR="001941D4" w:rsidRDefault="001941D4">
      <w:pPr>
        <w:pBdr>
          <w:top w:val="nil"/>
          <w:left w:val="nil"/>
          <w:bottom w:val="nil"/>
          <w:right w:val="nil"/>
          <w:between w:val="nil"/>
        </w:pBdr>
        <w:rPr>
          <w:rFonts w:ascii="Arial" w:eastAsia="Arial" w:hAnsi="Arial" w:cs="Arial"/>
          <w:color w:val="000000"/>
          <w:sz w:val="18"/>
          <w:szCs w:val="18"/>
        </w:rPr>
      </w:pPr>
    </w:p>
    <w:tbl>
      <w:tblPr>
        <w:tblStyle w:val="a0"/>
        <w:tblW w:w="107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395"/>
        <w:gridCol w:w="1530"/>
        <w:gridCol w:w="1530"/>
        <w:gridCol w:w="2340"/>
      </w:tblGrid>
      <w:tr w:rsidR="008F7E82" w14:paraId="1C8DF952" w14:textId="77777777" w:rsidTr="008F7E82">
        <w:tc>
          <w:tcPr>
            <w:tcW w:w="5395" w:type="dxa"/>
            <w:shd w:val="clear" w:color="auto" w:fill="D9D9D9"/>
          </w:tcPr>
          <w:p w14:paraId="43990548" w14:textId="77777777" w:rsidR="008F7E82" w:rsidRDefault="008F7E82" w:rsidP="008E0C05">
            <w:pPr>
              <w:pBdr>
                <w:top w:val="nil"/>
                <w:left w:val="nil"/>
                <w:bottom w:val="nil"/>
                <w:right w:val="nil"/>
                <w:between w:val="nil"/>
              </w:pBdr>
              <w:rPr>
                <w:rFonts w:ascii="Arial" w:eastAsia="Arial" w:hAnsi="Arial" w:cs="Arial"/>
                <w:b/>
                <w:bCs/>
                <w:color w:val="000000"/>
                <w:sz w:val="18"/>
                <w:szCs w:val="18"/>
              </w:rPr>
            </w:pPr>
            <w:r>
              <w:rPr>
                <w:rFonts w:ascii="Arial" w:eastAsia="Arial" w:hAnsi="Arial" w:cs="Arial"/>
                <w:b/>
                <w:bCs/>
                <w:color w:val="000000"/>
                <w:sz w:val="18"/>
                <w:szCs w:val="18"/>
              </w:rPr>
              <w:t>Section 2:  Score CRITERIA - 121 Total Project Score</w:t>
            </w:r>
          </w:p>
        </w:tc>
        <w:tc>
          <w:tcPr>
            <w:tcW w:w="1530" w:type="dxa"/>
            <w:shd w:val="clear" w:color="auto" w:fill="D9D9D9"/>
          </w:tcPr>
          <w:p w14:paraId="606C6DE0" w14:textId="77777777" w:rsidR="008F7E82" w:rsidRDefault="008F7E82">
            <w:pPr>
              <w:pBdr>
                <w:top w:val="nil"/>
                <w:left w:val="nil"/>
                <w:bottom w:val="nil"/>
                <w:right w:val="nil"/>
                <w:between w:val="nil"/>
              </w:pBdr>
              <w:jc w:val="center"/>
              <w:rPr>
                <w:rFonts w:ascii="Arial" w:eastAsia="Arial" w:hAnsi="Arial" w:cs="Arial"/>
                <w:b/>
                <w:bCs/>
                <w:color w:val="000000"/>
                <w:sz w:val="18"/>
                <w:szCs w:val="18"/>
              </w:rPr>
            </w:pPr>
            <w:r>
              <w:rPr>
                <w:rFonts w:ascii="Arial" w:eastAsia="Arial" w:hAnsi="Arial" w:cs="Arial"/>
                <w:b/>
                <w:bCs/>
                <w:color w:val="000000"/>
                <w:sz w:val="18"/>
                <w:szCs w:val="18"/>
              </w:rPr>
              <w:t>Total Maximum Points</w:t>
            </w:r>
          </w:p>
        </w:tc>
        <w:tc>
          <w:tcPr>
            <w:tcW w:w="1530" w:type="dxa"/>
            <w:shd w:val="clear" w:color="auto" w:fill="D9D9D9"/>
          </w:tcPr>
          <w:p w14:paraId="3AC01898" w14:textId="77777777" w:rsidR="008F7E82" w:rsidRDefault="008F7E82">
            <w:pPr>
              <w:pBdr>
                <w:top w:val="nil"/>
                <w:left w:val="nil"/>
                <w:bottom w:val="nil"/>
                <w:right w:val="nil"/>
                <w:between w:val="nil"/>
              </w:pBdr>
              <w:jc w:val="center"/>
              <w:rPr>
                <w:rFonts w:ascii="Arial" w:eastAsia="Arial" w:hAnsi="Arial" w:cs="Arial"/>
                <w:b/>
                <w:bCs/>
                <w:color w:val="000000"/>
                <w:sz w:val="18"/>
                <w:szCs w:val="18"/>
              </w:rPr>
            </w:pPr>
            <w:r>
              <w:rPr>
                <w:rFonts w:ascii="Arial" w:eastAsia="Arial" w:hAnsi="Arial" w:cs="Arial"/>
                <w:b/>
                <w:bCs/>
                <w:color w:val="000000"/>
                <w:sz w:val="18"/>
                <w:szCs w:val="18"/>
              </w:rPr>
              <w:t>Total Score by %</w:t>
            </w:r>
          </w:p>
        </w:tc>
        <w:tc>
          <w:tcPr>
            <w:tcW w:w="2340" w:type="dxa"/>
            <w:shd w:val="clear" w:color="auto" w:fill="D9D9D9"/>
          </w:tcPr>
          <w:p w14:paraId="767C6079" w14:textId="77777777" w:rsidR="008F7E82" w:rsidRDefault="008F7E82">
            <w:pPr>
              <w:pBdr>
                <w:top w:val="nil"/>
                <w:left w:val="nil"/>
                <w:bottom w:val="nil"/>
                <w:right w:val="nil"/>
                <w:between w:val="nil"/>
              </w:pBdr>
              <w:jc w:val="center"/>
              <w:rPr>
                <w:rFonts w:ascii="Arial" w:eastAsia="Arial" w:hAnsi="Arial" w:cs="Arial"/>
                <w:b/>
                <w:bCs/>
                <w:color w:val="000000"/>
                <w:sz w:val="18"/>
                <w:szCs w:val="18"/>
              </w:rPr>
            </w:pPr>
            <w:r>
              <w:rPr>
                <w:rFonts w:ascii="Arial" w:eastAsia="Arial" w:hAnsi="Arial" w:cs="Arial"/>
                <w:b/>
                <w:bCs/>
                <w:color w:val="000000"/>
                <w:sz w:val="18"/>
                <w:szCs w:val="18"/>
              </w:rPr>
              <w:t>TOTAL SCORE EARNED BY REVIEWER</w:t>
            </w:r>
          </w:p>
        </w:tc>
      </w:tr>
      <w:tr w:rsidR="008F7E82" w14:paraId="1EC61186" w14:textId="77777777" w:rsidTr="008F7E82">
        <w:tc>
          <w:tcPr>
            <w:tcW w:w="5395" w:type="dxa"/>
          </w:tcPr>
          <w:p w14:paraId="0DA27FE8" w14:textId="77777777" w:rsidR="008F7E82" w:rsidRDefault="008F7E82">
            <w:pPr>
              <w:numPr>
                <w:ilvl w:val="0"/>
                <w:numId w:val="7"/>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System Performance Measures</w:t>
            </w:r>
          </w:p>
        </w:tc>
        <w:tc>
          <w:tcPr>
            <w:tcW w:w="1530" w:type="dxa"/>
          </w:tcPr>
          <w:p w14:paraId="2E1194D7" w14:textId="77777777" w:rsidR="008F7E82" w:rsidRDefault="008F7E82">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20</w:t>
            </w:r>
          </w:p>
        </w:tc>
        <w:tc>
          <w:tcPr>
            <w:tcW w:w="1530" w:type="dxa"/>
          </w:tcPr>
          <w:p w14:paraId="7387C05D" w14:textId="77777777" w:rsidR="008F7E82" w:rsidRDefault="008F7E82">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16%</w:t>
            </w:r>
          </w:p>
        </w:tc>
        <w:tc>
          <w:tcPr>
            <w:tcW w:w="2340" w:type="dxa"/>
          </w:tcPr>
          <w:p w14:paraId="39EB9BD5" w14:textId="77777777" w:rsidR="008F7E82" w:rsidRDefault="008F7E82">
            <w:pPr>
              <w:pBdr>
                <w:top w:val="nil"/>
                <w:left w:val="nil"/>
                <w:bottom w:val="nil"/>
                <w:right w:val="nil"/>
                <w:between w:val="nil"/>
              </w:pBdr>
              <w:jc w:val="center"/>
              <w:rPr>
                <w:rFonts w:ascii="Arial" w:eastAsia="Arial" w:hAnsi="Arial" w:cs="Arial"/>
                <w:color w:val="000000"/>
                <w:sz w:val="18"/>
                <w:szCs w:val="18"/>
              </w:rPr>
            </w:pPr>
          </w:p>
        </w:tc>
      </w:tr>
      <w:tr w:rsidR="008F7E82" w14:paraId="19446439" w14:textId="77777777" w:rsidTr="008F7E82">
        <w:tc>
          <w:tcPr>
            <w:tcW w:w="5395" w:type="dxa"/>
          </w:tcPr>
          <w:p w14:paraId="2F9AFEAC" w14:textId="77777777" w:rsidR="008F7E82" w:rsidRDefault="008F7E82">
            <w:pPr>
              <w:numPr>
                <w:ilvl w:val="0"/>
                <w:numId w:val="7"/>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Program Compliance</w:t>
            </w:r>
          </w:p>
        </w:tc>
        <w:tc>
          <w:tcPr>
            <w:tcW w:w="1530" w:type="dxa"/>
          </w:tcPr>
          <w:p w14:paraId="6828E0C7" w14:textId="77777777" w:rsidR="008F7E82" w:rsidRDefault="008F7E82">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41</w:t>
            </w:r>
          </w:p>
        </w:tc>
        <w:tc>
          <w:tcPr>
            <w:tcW w:w="1530" w:type="dxa"/>
          </w:tcPr>
          <w:p w14:paraId="03441966" w14:textId="77777777" w:rsidR="008F7E82" w:rsidRDefault="008F7E82">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34%</w:t>
            </w:r>
          </w:p>
        </w:tc>
        <w:tc>
          <w:tcPr>
            <w:tcW w:w="2340" w:type="dxa"/>
          </w:tcPr>
          <w:p w14:paraId="668F0F21" w14:textId="77777777" w:rsidR="008F7E82" w:rsidRDefault="008F7E82">
            <w:pPr>
              <w:pBdr>
                <w:top w:val="nil"/>
                <w:left w:val="nil"/>
                <w:bottom w:val="nil"/>
                <w:right w:val="nil"/>
                <w:between w:val="nil"/>
              </w:pBdr>
              <w:jc w:val="center"/>
              <w:rPr>
                <w:rFonts w:ascii="Arial" w:eastAsia="Arial" w:hAnsi="Arial" w:cs="Arial"/>
                <w:color w:val="000000"/>
                <w:sz w:val="18"/>
                <w:szCs w:val="18"/>
              </w:rPr>
            </w:pPr>
          </w:p>
        </w:tc>
      </w:tr>
      <w:tr w:rsidR="008F7E82" w14:paraId="6842E9C1" w14:textId="77777777" w:rsidTr="008F7E82">
        <w:tc>
          <w:tcPr>
            <w:tcW w:w="5395" w:type="dxa"/>
          </w:tcPr>
          <w:p w14:paraId="6FC59327" w14:textId="77777777" w:rsidR="008F7E82" w:rsidRDefault="008F7E82">
            <w:pPr>
              <w:numPr>
                <w:ilvl w:val="0"/>
                <w:numId w:val="7"/>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Fiscal Compliance</w:t>
            </w:r>
          </w:p>
        </w:tc>
        <w:tc>
          <w:tcPr>
            <w:tcW w:w="1530" w:type="dxa"/>
          </w:tcPr>
          <w:p w14:paraId="09AB4512" w14:textId="77777777" w:rsidR="008F7E82" w:rsidRDefault="008F7E82">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30</w:t>
            </w:r>
          </w:p>
        </w:tc>
        <w:tc>
          <w:tcPr>
            <w:tcW w:w="1530" w:type="dxa"/>
          </w:tcPr>
          <w:p w14:paraId="0A85676F" w14:textId="77777777" w:rsidR="008F7E82" w:rsidRDefault="008F7E82">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25%</w:t>
            </w:r>
          </w:p>
        </w:tc>
        <w:tc>
          <w:tcPr>
            <w:tcW w:w="2340" w:type="dxa"/>
          </w:tcPr>
          <w:p w14:paraId="3ADDC106" w14:textId="77777777" w:rsidR="008F7E82" w:rsidRDefault="008F7E82">
            <w:pPr>
              <w:pBdr>
                <w:top w:val="nil"/>
                <w:left w:val="nil"/>
                <w:bottom w:val="nil"/>
                <w:right w:val="nil"/>
                <w:between w:val="nil"/>
              </w:pBdr>
              <w:jc w:val="center"/>
              <w:rPr>
                <w:rFonts w:ascii="Arial" w:eastAsia="Arial" w:hAnsi="Arial" w:cs="Arial"/>
                <w:color w:val="000000"/>
                <w:sz w:val="18"/>
                <w:szCs w:val="18"/>
              </w:rPr>
            </w:pPr>
          </w:p>
        </w:tc>
      </w:tr>
      <w:tr w:rsidR="008F7E82" w14:paraId="0FE0ACBB" w14:textId="77777777" w:rsidTr="008F7E82">
        <w:tc>
          <w:tcPr>
            <w:tcW w:w="5395" w:type="dxa"/>
          </w:tcPr>
          <w:p w14:paraId="6A0E8480" w14:textId="77777777" w:rsidR="008F7E82" w:rsidRDefault="008F7E82">
            <w:pPr>
              <w:numPr>
                <w:ilvl w:val="0"/>
                <w:numId w:val="7"/>
              </w:numPr>
              <w:pBdr>
                <w:top w:val="nil"/>
                <w:left w:val="nil"/>
                <w:bottom w:val="nil"/>
                <w:right w:val="nil"/>
                <w:between w:val="nil"/>
              </w:pBdr>
              <w:rPr>
                <w:rFonts w:ascii="Arial" w:eastAsia="Arial" w:hAnsi="Arial" w:cs="Arial"/>
                <w:color w:val="000000"/>
                <w:sz w:val="18"/>
                <w:szCs w:val="18"/>
              </w:rPr>
            </w:pPr>
            <w:r>
              <w:rPr>
                <w:rFonts w:ascii="Arial" w:eastAsia="Arial" w:hAnsi="Arial" w:cs="Arial"/>
                <w:color w:val="000000"/>
                <w:sz w:val="18"/>
                <w:szCs w:val="18"/>
              </w:rPr>
              <w:t>HMIS Compliance</w:t>
            </w:r>
          </w:p>
        </w:tc>
        <w:tc>
          <w:tcPr>
            <w:tcW w:w="1530" w:type="dxa"/>
          </w:tcPr>
          <w:p w14:paraId="49FE1836" w14:textId="77777777" w:rsidR="008F7E82" w:rsidRDefault="008F7E82">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30</w:t>
            </w:r>
          </w:p>
        </w:tc>
        <w:tc>
          <w:tcPr>
            <w:tcW w:w="1530" w:type="dxa"/>
          </w:tcPr>
          <w:p w14:paraId="33F3B72B" w14:textId="77777777" w:rsidR="008F7E82" w:rsidRDefault="008F7E82">
            <w:pPr>
              <w:pBdr>
                <w:top w:val="nil"/>
                <w:left w:val="nil"/>
                <w:bottom w:val="nil"/>
                <w:right w:val="nil"/>
                <w:between w:val="nil"/>
              </w:pBdr>
              <w:jc w:val="center"/>
              <w:rPr>
                <w:rFonts w:ascii="Arial" w:eastAsia="Arial" w:hAnsi="Arial" w:cs="Arial"/>
                <w:color w:val="000000"/>
                <w:sz w:val="18"/>
                <w:szCs w:val="18"/>
              </w:rPr>
            </w:pPr>
            <w:r>
              <w:rPr>
                <w:rFonts w:ascii="Arial" w:eastAsia="Arial" w:hAnsi="Arial" w:cs="Arial"/>
                <w:color w:val="000000"/>
                <w:sz w:val="18"/>
                <w:szCs w:val="18"/>
              </w:rPr>
              <w:t>25%</w:t>
            </w:r>
          </w:p>
        </w:tc>
        <w:tc>
          <w:tcPr>
            <w:tcW w:w="2340" w:type="dxa"/>
          </w:tcPr>
          <w:p w14:paraId="27C6C783" w14:textId="77777777" w:rsidR="008F7E82" w:rsidRDefault="008F7E82">
            <w:pPr>
              <w:pBdr>
                <w:top w:val="nil"/>
                <w:left w:val="nil"/>
                <w:bottom w:val="nil"/>
                <w:right w:val="nil"/>
                <w:between w:val="nil"/>
              </w:pBdr>
              <w:jc w:val="center"/>
              <w:rPr>
                <w:rFonts w:ascii="Arial" w:eastAsia="Arial" w:hAnsi="Arial" w:cs="Arial"/>
                <w:color w:val="000000"/>
                <w:sz w:val="18"/>
                <w:szCs w:val="18"/>
              </w:rPr>
            </w:pPr>
          </w:p>
        </w:tc>
      </w:tr>
      <w:tr w:rsidR="008F7E82" w14:paraId="6DECCBEE" w14:textId="77777777" w:rsidTr="008F7E82">
        <w:tc>
          <w:tcPr>
            <w:tcW w:w="5395" w:type="dxa"/>
          </w:tcPr>
          <w:p w14:paraId="394F47FE" w14:textId="77777777" w:rsidR="008F7E82" w:rsidRPr="008E0C05" w:rsidRDefault="008F7E82">
            <w:pPr>
              <w:pBdr>
                <w:top w:val="nil"/>
                <w:left w:val="nil"/>
                <w:bottom w:val="nil"/>
                <w:right w:val="nil"/>
                <w:between w:val="nil"/>
              </w:pBdr>
              <w:rPr>
                <w:rFonts w:ascii="Arial" w:eastAsia="Arial" w:hAnsi="Arial" w:cs="Arial"/>
                <w:b/>
                <w:color w:val="000000"/>
                <w:sz w:val="18"/>
                <w:szCs w:val="18"/>
              </w:rPr>
            </w:pPr>
            <w:r w:rsidRPr="008E0C05">
              <w:rPr>
                <w:rFonts w:ascii="Arial" w:eastAsia="Arial" w:hAnsi="Arial" w:cs="Arial"/>
                <w:b/>
                <w:color w:val="000000"/>
                <w:sz w:val="18"/>
                <w:szCs w:val="18"/>
              </w:rPr>
              <w:t>TOTAL</w:t>
            </w:r>
            <w:r>
              <w:rPr>
                <w:rFonts w:ascii="Arial" w:eastAsia="Arial" w:hAnsi="Arial" w:cs="Arial"/>
                <w:b/>
                <w:color w:val="000000"/>
                <w:sz w:val="18"/>
                <w:szCs w:val="18"/>
              </w:rPr>
              <w:t xml:space="preserve"> PROJECT SCORE</w:t>
            </w:r>
          </w:p>
        </w:tc>
        <w:tc>
          <w:tcPr>
            <w:tcW w:w="1530" w:type="dxa"/>
          </w:tcPr>
          <w:p w14:paraId="3189AEBF" w14:textId="77777777" w:rsidR="008F7E82" w:rsidRPr="003832AF" w:rsidRDefault="008F7E82">
            <w:pPr>
              <w:pBdr>
                <w:top w:val="nil"/>
                <w:left w:val="nil"/>
                <w:bottom w:val="nil"/>
                <w:right w:val="nil"/>
                <w:between w:val="nil"/>
              </w:pBdr>
              <w:jc w:val="center"/>
              <w:rPr>
                <w:rFonts w:ascii="Arial" w:eastAsia="Arial" w:hAnsi="Arial" w:cs="Arial"/>
                <w:b/>
                <w:color w:val="000000"/>
                <w:sz w:val="18"/>
                <w:szCs w:val="18"/>
              </w:rPr>
            </w:pPr>
            <w:r w:rsidRPr="003832AF">
              <w:rPr>
                <w:rFonts w:ascii="Arial" w:eastAsia="Arial" w:hAnsi="Arial" w:cs="Arial"/>
                <w:b/>
                <w:color w:val="000000"/>
                <w:sz w:val="18"/>
                <w:szCs w:val="18"/>
              </w:rPr>
              <w:t>121</w:t>
            </w:r>
          </w:p>
        </w:tc>
        <w:tc>
          <w:tcPr>
            <w:tcW w:w="1530" w:type="dxa"/>
          </w:tcPr>
          <w:p w14:paraId="0A019634" w14:textId="77777777" w:rsidR="008F7E82" w:rsidRPr="003832AF" w:rsidRDefault="008F7E82">
            <w:pPr>
              <w:pBdr>
                <w:top w:val="nil"/>
                <w:left w:val="nil"/>
                <w:bottom w:val="nil"/>
                <w:right w:val="nil"/>
                <w:between w:val="nil"/>
              </w:pBdr>
              <w:jc w:val="center"/>
              <w:rPr>
                <w:rFonts w:ascii="Arial" w:eastAsia="Arial" w:hAnsi="Arial" w:cs="Arial"/>
                <w:b/>
                <w:color w:val="000000"/>
                <w:sz w:val="18"/>
                <w:szCs w:val="18"/>
              </w:rPr>
            </w:pPr>
            <w:r w:rsidRPr="003832AF">
              <w:rPr>
                <w:rFonts w:ascii="Arial" w:eastAsia="Arial" w:hAnsi="Arial" w:cs="Arial"/>
                <w:b/>
                <w:color w:val="000000"/>
                <w:sz w:val="18"/>
                <w:szCs w:val="18"/>
              </w:rPr>
              <w:t>100%</w:t>
            </w:r>
          </w:p>
        </w:tc>
        <w:tc>
          <w:tcPr>
            <w:tcW w:w="2340" w:type="dxa"/>
          </w:tcPr>
          <w:p w14:paraId="79EC00EF" w14:textId="77777777" w:rsidR="008F7E82" w:rsidRPr="003832AF" w:rsidRDefault="008F7E82">
            <w:pPr>
              <w:pBdr>
                <w:top w:val="nil"/>
                <w:left w:val="nil"/>
                <w:bottom w:val="nil"/>
                <w:right w:val="nil"/>
                <w:between w:val="nil"/>
              </w:pBdr>
              <w:jc w:val="center"/>
              <w:rPr>
                <w:rFonts w:ascii="Arial" w:eastAsia="Arial" w:hAnsi="Arial" w:cs="Arial"/>
                <w:b/>
                <w:color w:val="000000"/>
                <w:sz w:val="18"/>
                <w:szCs w:val="18"/>
              </w:rPr>
            </w:pPr>
          </w:p>
        </w:tc>
      </w:tr>
    </w:tbl>
    <w:p w14:paraId="479E95C0" w14:textId="77777777" w:rsidR="00F15A0A" w:rsidRDefault="00F15A0A">
      <w:pPr>
        <w:pBdr>
          <w:top w:val="nil"/>
          <w:left w:val="nil"/>
          <w:bottom w:val="nil"/>
          <w:right w:val="nil"/>
          <w:between w:val="nil"/>
        </w:pBdr>
        <w:rPr>
          <w:rFonts w:ascii="Arial" w:eastAsia="Arial" w:hAnsi="Arial" w:cs="Arial"/>
          <w:color w:val="000000"/>
          <w:sz w:val="18"/>
          <w:szCs w:val="18"/>
        </w:rPr>
      </w:pPr>
    </w:p>
    <w:tbl>
      <w:tblPr>
        <w:tblStyle w:val="a1"/>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5"/>
        <w:gridCol w:w="2610"/>
        <w:gridCol w:w="1083"/>
        <w:gridCol w:w="892"/>
      </w:tblGrid>
      <w:tr w:rsidR="001941D4" w14:paraId="67A2F48D" w14:textId="77777777" w:rsidTr="000C01FF">
        <w:tc>
          <w:tcPr>
            <w:tcW w:w="6205" w:type="dxa"/>
            <w:shd w:val="clear" w:color="auto" w:fill="D9D9D9"/>
          </w:tcPr>
          <w:p w14:paraId="29E3C4B6" w14:textId="77777777" w:rsidR="00883AAE" w:rsidRPr="00883AAE" w:rsidRDefault="003832AF" w:rsidP="00883AAE">
            <w:pPr>
              <w:numPr>
                <w:ilvl w:val="0"/>
                <w:numId w:val="6"/>
              </w:numPr>
              <w:pBdr>
                <w:top w:val="nil"/>
                <w:left w:val="nil"/>
                <w:bottom w:val="nil"/>
                <w:right w:val="nil"/>
                <w:between w:val="nil"/>
              </w:pBdr>
              <w:rPr>
                <w:rFonts w:ascii="Arial" w:eastAsia="Arial" w:hAnsi="Arial" w:cs="Arial"/>
                <w:b/>
                <w:bCs/>
                <w:color w:val="000000"/>
                <w:sz w:val="18"/>
                <w:szCs w:val="18"/>
              </w:rPr>
            </w:pPr>
            <w:bookmarkStart w:id="1" w:name="_Hlk215831849"/>
            <w:r>
              <w:rPr>
                <w:rFonts w:ascii="Arial" w:eastAsia="Arial" w:hAnsi="Arial" w:cs="Arial"/>
                <w:b/>
                <w:bCs/>
                <w:color w:val="000000"/>
                <w:sz w:val="18"/>
                <w:szCs w:val="18"/>
              </w:rPr>
              <w:t>SYSTEM PERFORMANCE MEASURES</w:t>
            </w:r>
            <w:r w:rsidR="00883AAE">
              <w:rPr>
                <w:rFonts w:ascii="Arial" w:eastAsia="Arial" w:hAnsi="Arial" w:cs="Arial"/>
                <w:b/>
                <w:bCs/>
                <w:color w:val="000000"/>
                <w:sz w:val="18"/>
                <w:szCs w:val="18"/>
              </w:rPr>
              <w:t xml:space="preserve"> SCORING CRITERIA</w:t>
            </w:r>
          </w:p>
          <w:p w14:paraId="21FE4B6B" w14:textId="77777777" w:rsidR="003832AF" w:rsidRDefault="00883AAE" w:rsidP="003832AF">
            <w:pPr>
              <w:pBdr>
                <w:top w:val="nil"/>
                <w:left w:val="nil"/>
                <w:bottom w:val="nil"/>
                <w:right w:val="nil"/>
                <w:between w:val="nil"/>
              </w:pBdr>
              <w:ind w:left="720"/>
              <w:rPr>
                <w:rFonts w:ascii="Arial" w:eastAsia="Arial" w:hAnsi="Arial" w:cs="Arial"/>
                <w:b/>
                <w:bCs/>
                <w:color w:val="000000"/>
                <w:sz w:val="18"/>
                <w:szCs w:val="18"/>
              </w:rPr>
            </w:pPr>
            <w:r>
              <w:rPr>
                <w:rFonts w:ascii="Arial" w:eastAsia="Arial" w:hAnsi="Arial" w:cs="Arial"/>
                <w:b/>
                <w:bCs/>
                <w:color w:val="000000"/>
                <w:sz w:val="18"/>
                <w:szCs w:val="18"/>
              </w:rPr>
              <w:t>(</w:t>
            </w:r>
            <w:r w:rsidR="003832AF">
              <w:rPr>
                <w:rFonts w:ascii="Arial" w:eastAsia="Arial" w:hAnsi="Arial" w:cs="Arial"/>
                <w:b/>
                <w:bCs/>
                <w:color w:val="000000"/>
                <w:sz w:val="18"/>
                <w:szCs w:val="18"/>
              </w:rPr>
              <w:t>MAXIMUM POINTS = 20</w:t>
            </w:r>
            <w:r w:rsidR="00443E5A">
              <w:rPr>
                <w:rFonts w:ascii="Arial" w:eastAsia="Arial" w:hAnsi="Arial" w:cs="Arial"/>
                <w:b/>
                <w:bCs/>
                <w:color w:val="000000"/>
                <w:sz w:val="18"/>
                <w:szCs w:val="18"/>
              </w:rPr>
              <w:t xml:space="preserve"> PTS</w:t>
            </w:r>
            <w:r>
              <w:rPr>
                <w:rFonts w:ascii="Arial" w:eastAsia="Arial" w:hAnsi="Arial" w:cs="Arial"/>
                <w:b/>
                <w:bCs/>
                <w:color w:val="000000"/>
                <w:sz w:val="18"/>
                <w:szCs w:val="18"/>
              </w:rPr>
              <w:t>)</w:t>
            </w:r>
          </w:p>
        </w:tc>
        <w:tc>
          <w:tcPr>
            <w:tcW w:w="2610" w:type="dxa"/>
            <w:shd w:val="clear" w:color="auto" w:fill="D9D9D9"/>
          </w:tcPr>
          <w:p w14:paraId="339FFE6C" w14:textId="77777777" w:rsidR="001941D4" w:rsidRDefault="00883AAE">
            <w:pPr>
              <w:jc w:val="center"/>
              <w:rPr>
                <w:rFonts w:ascii="Arial" w:eastAsia="Arial" w:hAnsi="Arial" w:cs="Arial"/>
                <w:b/>
                <w:bCs/>
                <w:sz w:val="16"/>
                <w:szCs w:val="16"/>
              </w:rPr>
            </w:pPr>
            <w:r>
              <w:rPr>
                <w:rFonts w:ascii="Arial" w:eastAsia="Arial" w:hAnsi="Arial" w:cs="Arial"/>
                <w:b/>
                <w:bCs/>
                <w:sz w:val="16"/>
                <w:szCs w:val="16"/>
              </w:rPr>
              <w:t xml:space="preserve">DATA </w:t>
            </w:r>
            <w:r w:rsidR="005B5749">
              <w:rPr>
                <w:rFonts w:ascii="Arial" w:eastAsia="Arial" w:hAnsi="Arial" w:cs="Arial"/>
                <w:b/>
                <w:bCs/>
                <w:sz w:val="16"/>
                <w:szCs w:val="16"/>
              </w:rPr>
              <w:t>SOURCE</w:t>
            </w:r>
          </w:p>
          <w:p w14:paraId="1BF031B4" w14:textId="77777777" w:rsidR="00883AAE" w:rsidRDefault="00883AAE">
            <w:pPr>
              <w:jc w:val="center"/>
              <w:rPr>
                <w:rFonts w:ascii="Arial" w:eastAsia="Arial" w:hAnsi="Arial" w:cs="Arial"/>
                <w:b/>
                <w:bCs/>
                <w:sz w:val="16"/>
                <w:szCs w:val="16"/>
              </w:rPr>
            </w:pPr>
            <w:r>
              <w:rPr>
                <w:rFonts w:ascii="Arial" w:eastAsia="Arial" w:hAnsi="Arial" w:cs="Arial"/>
                <w:b/>
                <w:bCs/>
                <w:sz w:val="16"/>
                <w:szCs w:val="16"/>
              </w:rPr>
              <w:t xml:space="preserve">&amp; </w:t>
            </w:r>
          </w:p>
          <w:p w14:paraId="68AF9045" w14:textId="77777777" w:rsidR="00883AAE" w:rsidRDefault="00883AAE">
            <w:pPr>
              <w:jc w:val="center"/>
              <w:rPr>
                <w:rFonts w:ascii="Arial" w:eastAsia="Arial" w:hAnsi="Arial" w:cs="Arial"/>
                <w:b/>
                <w:bCs/>
                <w:sz w:val="16"/>
                <w:szCs w:val="16"/>
              </w:rPr>
            </w:pPr>
            <w:r>
              <w:rPr>
                <w:rFonts w:ascii="Arial" w:eastAsia="Arial" w:hAnsi="Arial" w:cs="Arial"/>
                <w:b/>
                <w:bCs/>
                <w:sz w:val="16"/>
                <w:szCs w:val="16"/>
              </w:rPr>
              <w:t>POSSIBLE SCORE</w:t>
            </w:r>
          </w:p>
          <w:p w14:paraId="323E84A7" w14:textId="77777777" w:rsidR="00883AAE" w:rsidRDefault="00883AAE">
            <w:pPr>
              <w:jc w:val="center"/>
              <w:rPr>
                <w:rFonts w:ascii="Arial" w:eastAsia="Arial" w:hAnsi="Arial" w:cs="Arial"/>
                <w:b/>
                <w:bCs/>
                <w:sz w:val="16"/>
                <w:szCs w:val="16"/>
              </w:rPr>
            </w:pPr>
          </w:p>
        </w:tc>
        <w:tc>
          <w:tcPr>
            <w:tcW w:w="1083" w:type="dxa"/>
            <w:shd w:val="clear" w:color="auto" w:fill="D9D9D9"/>
          </w:tcPr>
          <w:p w14:paraId="2373CF7D" w14:textId="77777777" w:rsidR="001941D4" w:rsidRDefault="005B5749">
            <w:pPr>
              <w:jc w:val="center"/>
              <w:rPr>
                <w:rFonts w:ascii="Arial" w:eastAsia="Arial" w:hAnsi="Arial" w:cs="Arial"/>
                <w:b/>
                <w:bCs/>
                <w:sz w:val="16"/>
                <w:szCs w:val="16"/>
              </w:rPr>
            </w:pPr>
            <w:r>
              <w:rPr>
                <w:rFonts w:ascii="Arial" w:eastAsia="Arial" w:hAnsi="Arial" w:cs="Arial"/>
                <w:b/>
                <w:bCs/>
                <w:sz w:val="16"/>
                <w:szCs w:val="16"/>
              </w:rPr>
              <w:t>MAXIMUM POINT VALUE</w:t>
            </w:r>
          </w:p>
          <w:p w14:paraId="2CEBB991" w14:textId="77777777" w:rsidR="00883AAE" w:rsidRDefault="00883AAE">
            <w:pPr>
              <w:jc w:val="center"/>
              <w:rPr>
                <w:rFonts w:ascii="Arial" w:eastAsia="Arial" w:hAnsi="Arial" w:cs="Arial"/>
                <w:b/>
                <w:bCs/>
                <w:sz w:val="16"/>
                <w:szCs w:val="16"/>
              </w:rPr>
            </w:pPr>
          </w:p>
        </w:tc>
        <w:tc>
          <w:tcPr>
            <w:tcW w:w="892" w:type="dxa"/>
            <w:shd w:val="clear" w:color="auto" w:fill="D9D9D9"/>
          </w:tcPr>
          <w:p w14:paraId="6A3AAA44" w14:textId="77777777" w:rsidR="001941D4" w:rsidRDefault="005B5749">
            <w:pPr>
              <w:jc w:val="center"/>
              <w:rPr>
                <w:rFonts w:ascii="Arial" w:eastAsia="Arial" w:hAnsi="Arial" w:cs="Arial"/>
                <w:b/>
                <w:bCs/>
                <w:sz w:val="16"/>
                <w:szCs w:val="16"/>
              </w:rPr>
            </w:pPr>
            <w:r>
              <w:rPr>
                <w:rFonts w:ascii="Arial" w:eastAsia="Arial" w:hAnsi="Arial" w:cs="Arial"/>
                <w:b/>
                <w:bCs/>
                <w:sz w:val="16"/>
                <w:szCs w:val="16"/>
              </w:rPr>
              <w:t>POINTS EARNED</w:t>
            </w:r>
          </w:p>
        </w:tc>
      </w:tr>
      <w:bookmarkEnd w:id="1"/>
      <w:tr w:rsidR="001941D4" w14:paraId="14040C4F" w14:textId="77777777" w:rsidTr="000C01FF">
        <w:trPr>
          <w:trHeight w:val="359"/>
        </w:trPr>
        <w:tc>
          <w:tcPr>
            <w:tcW w:w="6205" w:type="dxa"/>
          </w:tcPr>
          <w:p w14:paraId="718CBD1B" w14:textId="77777777" w:rsidR="001941D4" w:rsidRDefault="003832AF">
            <w:pPr>
              <w:tabs>
                <w:tab w:val="left" w:pos="0"/>
              </w:tabs>
              <w:rPr>
                <w:rFonts w:ascii="Calibri" w:eastAsia="Calibri" w:hAnsi="Calibri" w:cs="Calibri"/>
                <w:color w:val="548DD4"/>
                <w:sz w:val="20"/>
                <w:szCs w:val="20"/>
              </w:rPr>
            </w:pPr>
            <w:r w:rsidRPr="00883AAE">
              <w:rPr>
                <w:rFonts w:ascii="Calibri" w:eastAsia="Calibri" w:hAnsi="Calibri" w:cs="Calibri"/>
                <w:b/>
                <w:color w:val="231F20"/>
                <w:sz w:val="20"/>
                <w:szCs w:val="20"/>
              </w:rPr>
              <w:t xml:space="preserve">Length of Time Persons </w:t>
            </w:r>
            <w:r w:rsidR="00883AAE" w:rsidRPr="00883AAE">
              <w:rPr>
                <w:rFonts w:ascii="Calibri" w:eastAsia="Calibri" w:hAnsi="Calibri" w:cs="Calibri"/>
                <w:b/>
                <w:color w:val="231F20"/>
                <w:sz w:val="20"/>
                <w:szCs w:val="20"/>
              </w:rPr>
              <w:t>R</w:t>
            </w:r>
            <w:r w:rsidRPr="00883AAE">
              <w:rPr>
                <w:rFonts w:ascii="Calibri" w:eastAsia="Calibri" w:hAnsi="Calibri" w:cs="Calibri"/>
                <w:b/>
                <w:color w:val="231F20"/>
                <w:sz w:val="20"/>
                <w:szCs w:val="20"/>
              </w:rPr>
              <w:t xml:space="preserve">emain </w:t>
            </w:r>
            <w:r w:rsidR="00883AAE" w:rsidRPr="00883AAE">
              <w:rPr>
                <w:rFonts w:ascii="Calibri" w:eastAsia="Calibri" w:hAnsi="Calibri" w:cs="Calibri"/>
                <w:b/>
                <w:color w:val="231F20"/>
                <w:sz w:val="20"/>
                <w:szCs w:val="20"/>
              </w:rPr>
              <w:t>H</w:t>
            </w:r>
            <w:r w:rsidRPr="00883AAE">
              <w:rPr>
                <w:rFonts w:ascii="Calibri" w:eastAsia="Calibri" w:hAnsi="Calibri" w:cs="Calibri"/>
                <w:b/>
                <w:color w:val="231F20"/>
                <w:sz w:val="20"/>
                <w:szCs w:val="20"/>
              </w:rPr>
              <w:t>omeless.</w:t>
            </w:r>
            <w:r>
              <w:rPr>
                <w:rFonts w:ascii="Calibri" w:eastAsia="Calibri" w:hAnsi="Calibri" w:cs="Calibri"/>
                <w:color w:val="231F20"/>
                <w:sz w:val="20"/>
                <w:szCs w:val="20"/>
              </w:rPr>
              <w:t xml:space="preserve">  Average number of days from project entry to residential move in.</w:t>
            </w:r>
            <w:r w:rsidR="00883AAE">
              <w:rPr>
                <w:rFonts w:ascii="Calibri" w:eastAsia="Calibri" w:hAnsi="Calibri" w:cs="Calibri"/>
                <w:color w:val="231F20"/>
                <w:sz w:val="20"/>
                <w:szCs w:val="20"/>
              </w:rPr>
              <w:t xml:space="preserve"> </w:t>
            </w:r>
          </w:p>
        </w:tc>
        <w:tc>
          <w:tcPr>
            <w:tcW w:w="2610" w:type="dxa"/>
          </w:tcPr>
          <w:p w14:paraId="3F3FA6A0" w14:textId="77777777" w:rsidR="001941D4" w:rsidRPr="009460CF" w:rsidRDefault="003832AF">
            <w:pPr>
              <w:jc w:val="center"/>
              <w:rPr>
                <w:rFonts w:ascii="Calibri" w:eastAsia="Calibri" w:hAnsi="Calibri" w:cs="Calibri"/>
                <w:b/>
                <w:color w:val="FF0000"/>
                <w:sz w:val="16"/>
                <w:szCs w:val="16"/>
              </w:rPr>
            </w:pPr>
            <w:r w:rsidRPr="009460CF">
              <w:rPr>
                <w:rFonts w:ascii="Calibri" w:eastAsia="Calibri" w:hAnsi="Calibri" w:cs="Calibri"/>
                <w:b/>
                <w:color w:val="FF0000"/>
                <w:sz w:val="16"/>
                <w:szCs w:val="16"/>
              </w:rPr>
              <w:t>SPM/HMIS Report</w:t>
            </w:r>
          </w:p>
          <w:p w14:paraId="6EED5817" w14:textId="77777777" w:rsidR="003832AF" w:rsidRDefault="003832AF">
            <w:pPr>
              <w:jc w:val="center"/>
              <w:rPr>
                <w:rFonts w:ascii="Calibri" w:eastAsia="Calibri" w:hAnsi="Calibri" w:cs="Calibri"/>
                <w:sz w:val="16"/>
                <w:szCs w:val="16"/>
              </w:rPr>
            </w:pPr>
            <w:r>
              <w:rPr>
                <w:rFonts w:ascii="Calibri" w:eastAsia="Calibri" w:hAnsi="Calibri" w:cs="Calibri"/>
                <w:sz w:val="16"/>
                <w:szCs w:val="16"/>
              </w:rPr>
              <w:t>0 - 70 days = 5 pts</w:t>
            </w:r>
          </w:p>
          <w:p w14:paraId="22595F9F" w14:textId="77777777" w:rsidR="003832AF" w:rsidRDefault="003832AF">
            <w:pPr>
              <w:jc w:val="center"/>
              <w:rPr>
                <w:rFonts w:ascii="Calibri" w:eastAsia="Calibri" w:hAnsi="Calibri" w:cs="Calibri"/>
                <w:sz w:val="16"/>
                <w:szCs w:val="16"/>
              </w:rPr>
            </w:pPr>
            <w:r>
              <w:rPr>
                <w:rFonts w:ascii="Calibri" w:eastAsia="Calibri" w:hAnsi="Calibri" w:cs="Calibri"/>
                <w:sz w:val="16"/>
                <w:szCs w:val="16"/>
              </w:rPr>
              <w:t>71 days or above = 0 pts</w:t>
            </w:r>
          </w:p>
          <w:p w14:paraId="59B61494" w14:textId="77777777" w:rsidR="003832AF" w:rsidRDefault="003832AF">
            <w:pPr>
              <w:jc w:val="center"/>
              <w:rPr>
                <w:rFonts w:ascii="Calibri" w:eastAsia="Calibri" w:hAnsi="Calibri" w:cs="Calibri"/>
                <w:sz w:val="16"/>
                <w:szCs w:val="16"/>
              </w:rPr>
            </w:pPr>
          </w:p>
        </w:tc>
        <w:tc>
          <w:tcPr>
            <w:tcW w:w="1083" w:type="dxa"/>
          </w:tcPr>
          <w:p w14:paraId="394045FC" w14:textId="77777777" w:rsidR="001941D4" w:rsidRDefault="001941D4">
            <w:pPr>
              <w:jc w:val="center"/>
              <w:rPr>
                <w:rFonts w:ascii="Arial" w:eastAsia="Arial" w:hAnsi="Arial" w:cs="Arial"/>
                <w:b/>
                <w:bCs/>
                <w:sz w:val="16"/>
                <w:szCs w:val="16"/>
              </w:rPr>
            </w:pPr>
          </w:p>
          <w:p w14:paraId="71C9B4AD" w14:textId="77777777" w:rsidR="00883AAE" w:rsidRDefault="00F15A0A">
            <w:pPr>
              <w:jc w:val="center"/>
              <w:rPr>
                <w:rFonts w:ascii="Arial" w:eastAsia="Arial" w:hAnsi="Arial" w:cs="Arial"/>
                <w:b/>
                <w:bCs/>
                <w:sz w:val="16"/>
                <w:szCs w:val="16"/>
              </w:rPr>
            </w:pPr>
            <w:r>
              <w:rPr>
                <w:rFonts w:ascii="Arial" w:eastAsia="Arial" w:hAnsi="Arial" w:cs="Arial"/>
                <w:b/>
                <w:bCs/>
                <w:sz w:val="16"/>
                <w:szCs w:val="16"/>
              </w:rPr>
              <w:t>5 pts</w:t>
            </w:r>
          </w:p>
          <w:p w14:paraId="622552C6" w14:textId="77777777" w:rsidR="00883AAE" w:rsidRDefault="00883AAE">
            <w:pPr>
              <w:jc w:val="center"/>
              <w:rPr>
                <w:rFonts w:ascii="Arial" w:eastAsia="Arial" w:hAnsi="Arial" w:cs="Arial"/>
                <w:b/>
                <w:bCs/>
                <w:sz w:val="16"/>
                <w:szCs w:val="16"/>
              </w:rPr>
            </w:pPr>
          </w:p>
        </w:tc>
        <w:tc>
          <w:tcPr>
            <w:tcW w:w="892" w:type="dxa"/>
          </w:tcPr>
          <w:p w14:paraId="4CE54E92" w14:textId="77777777" w:rsidR="001941D4" w:rsidRDefault="001941D4">
            <w:pPr>
              <w:rPr>
                <w:rFonts w:ascii="Arial" w:eastAsia="Arial" w:hAnsi="Arial" w:cs="Arial"/>
                <w:sz w:val="16"/>
                <w:szCs w:val="16"/>
              </w:rPr>
            </w:pPr>
          </w:p>
        </w:tc>
      </w:tr>
      <w:tr w:rsidR="00F15A0A" w14:paraId="03A01BC9" w14:textId="77777777" w:rsidTr="000C01FF">
        <w:trPr>
          <w:trHeight w:val="521"/>
        </w:trPr>
        <w:tc>
          <w:tcPr>
            <w:tcW w:w="6205" w:type="dxa"/>
          </w:tcPr>
          <w:p w14:paraId="7A59014C" w14:textId="77777777" w:rsidR="00F15A0A" w:rsidRDefault="00F15A0A" w:rsidP="00F15A0A">
            <w:pPr>
              <w:ind w:right="327"/>
              <w:rPr>
                <w:rFonts w:ascii="Calibri" w:eastAsia="Calibri" w:hAnsi="Calibri" w:cs="Calibri"/>
                <w:color w:val="231F20"/>
                <w:sz w:val="20"/>
                <w:szCs w:val="20"/>
              </w:rPr>
            </w:pPr>
            <w:r>
              <w:rPr>
                <w:rFonts w:ascii="Calibri" w:eastAsia="Calibri" w:hAnsi="Calibri" w:cs="Calibri"/>
                <w:b/>
                <w:color w:val="231F20"/>
                <w:sz w:val="20"/>
                <w:szCs w:val="20"/>
              </w:rPr>
              <w:t xml:space="preserve">Housing Stability (Obtain &amp; Maintain Permanent Housing).  </w:t>
            </w:r>
            <w:r>
              <w:rPr>
                <w:rFonts w:ascii="Calibri" w:eastAsia="Calibri" w:hAnsi="Calibri" w:cs="Calibri"/>
                <w:color w:val="231F20"/>
                <w:sz w:val="20"/>
                <w:szCs w:val="20"/>
              </w:rPr>
              <w:t>Average percentage of participants that remain in or move to permanent housing (goal is at least 90%).  (RRH% moved to PH and PSH % retained and/or moved to PH)</w:t>
            </w:r>
          </w:p>
          <w:p w14:paraId="4393AF34" w14:textId="77777777" w:rsidR="00F15A0A" w:rsidRPr="00883AAE" w:rsidRDefault="00F15A0A" w:rsidP="00F15A0A">
            <w:pPr>
              <w:ind w:right="327"/>
              <w:rPr>
                <w:rFonts w:ascii="Calibri" w:eastAsia="Calibri" w:hAnsi="Calibri" w:cs="Calibri"/>
                <w:sz w:val="20"/>
                <w:szCs w:val="20"/>
              </w:rPr>
            </w:pPr>
          </w:p>
        </w:tc>
        <w:tc>
          <w:tcPr>
            <w:tcW w:w="2610" w:type="dxa"/>
          </w:tcPr>
          <w:p w14:paraId="13B53BA1" w14:textId="77777777" w:rsidR="00F15A0A" w:rsidRPr="009460CF" w:rsidRDefault="00F15A0A" w:rsidP="00F15A0A">
            <w:pPr>
              <w:jc w:val="center"/>
              <w:rPr>
                <w:rFonts w:ascii="Calibri" w:eastAsia="Calibri" w:hAnsi="Calibri" w:cs="Calibri"/>
                <w:b/>
                <w:color w:val="FF0000"/>
                <w:sz w:val="16"/>
                <w:szCs w:val="16"/>
              </w:rPr>
            </w:pPr>
            <w:r w:rsidRPr="009460CF">
              <w:rPr>
                <w:rFonts w:ascii="Calibri" w:eastAsia="Calibri" w:hAnsi="Calibri" w:cs="Calibri"/>
                <w:b/>
                <w:color w:val="FF0000"/>
                <w:sz w:val="16"/>
                <w:szCs w:val="16"/>
              </w:rPr>
              <w:t>SPM/HMIS Report</w:t>
            </w:r>
          </w:p>
          <w:p w14:paraId="2ABD4BE2" w14:textId="77777777" w:rsidR="00F15A0A" w:rsidRPr="00883AAE" w:rsidRDefault="00F15A0A" w:rsidP="00F15A0A">
            <w:pPr>
              <w:jc w:val="center"/>
              <w:rPr>
                <w:rFonts w:ascii="Calibri" w:eastAsia="Calibri" w:hAnsi="Calibri" w:cs="Calibri"/>
                <w:b/>
                <w:sz w:val="16"/>
                <w:szCs w:val="16"/>
              </w:rPr>
            </w:pPr>
          </w:p>
          <w:p w14:paraId="3B14E003"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90.00% + = 5 pts  </w:t>
            </w:r>
          </w:p>
          <w:p w14:paraId="2AE2B4CC"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80.00% -89.99% = 4 pts  </w:t>
            </w:r>
          </w:p>
          <w:p w14:paraId="563ECA8D"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75.00% - 79.99% = 3 pts  </w:t>
            </w:r>
          </w:p>
          <w:p w14:paraId="41ED7843" w14:textId="77777777" w:rsid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74.99% or below = 0 pts </w:t>
            </w:r>
          </w:p>
        </w:tc>
        <w:tc>
          <w:tcPr>
            <w:tcW w:w="1083" w:type="dxa"/>
          </w:tcPr>
          <w:p w14:paraId="4E2B718A" w14:textId="77777777" w:rsidR="00F15A0A" w:rsidRDefault="00F15A0A" w:rsidP="00F15A0A">
            <w:pPr>
              <w:jc w:val="center"/>
              <w:rPr>
                <w:rFonts w:ascii="Arial" w:eastAsia="Arial" w:hAnsi="Arial" w:cs="Arial"/>
                <w:b/>
                <w:bCs/>
                <w:sz w:val="16"/>
                <w:szCs w:val="16"/>
              </w:rPr>
            </w:pPr>
          </w:p>
          <w:p w14:paraId="73AF94BF" w14:textId="77777777" w:rsidR="00F15A0A" w:rsidRDefault="00F15A0A" w:rsidP="00F15A0A">
            <w:pPr>
              <w:jc w:val="center"/>
              <w:rPr>
                <w:rFonts w:ascii="Arial" w:eastAsia="Arial" w:hAnsi="Arial" w:cs="Arial"/>
                <w:b/>
                <w:bCs/>
                <w:sz w:val="16"/>
                <w:szCs w:val="16"/>
              </w:rPr>
            </w:pPr>
            <w:r>
              <w:rPr>
                <w:rFonts w:ascii="Arial" w:eastAsia="Arial" w:hAnsi="Arial" w:cs="Arial"/>
                <w:b/>
                <w:bCs/>
                <w:sz w:val="16"/>
                <w:szCs w:val="16"/>
              </w:rPr>
              <w:t>5 pts</w:t>
            </w:r>
          </w:p>
        </w:tc>
        <w:tc>
          <w:tcPr>
            <w:tcW w:w="892" w:type="dxa"/>
          </w:tcPr>
          <w:p w14:paraId="31EA4685" w14:textId="77777777" w:rsidR="00F15A0A" w:rsidRDefault="00F15A0A" w:rsidP="00F15A0A">
            <w:pPr>
              <w:rPr>
                <w:rFonts w:ascii="Arial" w:eastAsia="Arial" w:hAnsi="Arial" w:cs="Arial"/>
                <w:sz w:val="16"/>
                <w:szCs w:val="16"/>
              </w:rPr>
            </w:pPr>
          </w:p>
        </w:tc>
      </w:tr>
      <w:tr w:rsidR="001941D4" w14:paraId="61945F2A" w14:textId="77777777" w:rsidTr="000C01FF">
        <w:trPr>
          <w:trHeight w:val="521"/>
        </w:trPr>
        <w:tc>
          <w:tcPr>
            <w:tcW w:w="6205" w:type="dxa"/>
          </w:tcPr>
          <w:p w14:paraId="30569BBA" w14:textId="77777777" w:rsidR="001941D4" w:rsidRDefault="00F15A0A">
            <w:pPr>
              <w:ind w:right="327"/>
              <w:rPr>
                <w:rFonts w:ascii="Calibri" w:eastAsia="Calibri" w:hAnsi="Calibri" w:cs="Calibri"/>
                <w:b/>
                <w:color w:val="231F20"/>
                <w:sz w:val="20"/>
                <w:szCs w:val="20"/>
              </w:rPr>
            </w:pPr>
            <w:r w:rsidRPr="00F15A0A">
              <w:rPr>
                <w:rFonts w:ascii="Calibri" w:eastAsia="Calibri" w:hAnsi="Calibri" w:cs="Calibri"/>
                <w:b/>
                <w:color w:val="231F20"/>
                <w:sz w:val="20"/>
                <w:szCs w:val="20"/>
              </w:rPr>
              <w:lastRenderedPageBreak/>
              <w:t>Return to Homelessness</w:t>
            </w:r>
            <w:r>
              <w:rPr>
                <w:rFonts w:ascii="Calibri" w:eastAsia="Calibri" w:hAnsi="Calibri" w:cs="Calibri"/>
                <w:b/>
                <w:color w:val="231F20"/>
                <w:sz w:val="20"/>
                <w:szCs w:val="20"/>
              </w:rPr>
              <w:t>.</w:t>
            </w:r>
            <w:r>
              <w:t xml:space="preserve"> </w:t>
            </w:r>
            <w:r w:rsidRPr="00F15A0A">
              <w:rPr>
                <w:rFonts w:ascii="Calibri" w:eastAsia="Calibri" w:hAnsi="Calibri" w:cs="Calibri"/>
                <w:color w:val="231F20"/>
                <w:sz w:val="20"/>
                <w:szCs w:val="20"/>
              </w:rPr>
              <w:t>Measures the average percentage of participants that return to homelessness at exit (goal is no more than 10.99%).</w:t>
            </w:r>
            <w:r w:rsidR="005B5749" w:rsidRPr="00F15A0A">
              <w:rPr>
                <w:rFonts w:ascii="Calibri" w:eastAsia="Calibri" w:hAnsi="Calibri" w:cs="Calibri"/>
                <w:b/>
                <w:color w:val="231F20"/>
                <w:sz w:val="20"/>
                <w:szCs w:val="20"/>
              </w:rPr>
              <w:t xml:space="preserve">  </w:t>
            </w:r>
          </w:p>
          <w:p w14:paraId="05A100C5" w14:textId="77777777" w:rsidR="00F15A0A" w:rsidRPr="00F15A0A" w:rsidRDefault="00F15A0A">
            <w:pPr>
              <w:ind w:right="327"/>
              <w:rPr>
                <w:rFonts w:ascii="Calibri" w:eastAsia="Calibri" w:hAnsi="Calibri" w:cs="Calibri"/>
                <w:b/>
                <w:color w:val="231F20"/>
                <w:sz w:val="20"/>
                <w:szCs w:val="20"/>
              </w:rPr>
            </w:pPr>
          </w:p>
        </w:tc>
        <w:tc>
          <w:tcPr>
            <w:tcW w:w="2610" w:type="dxa"/>
          </w:tcPr>
          <w:p w14:paraId="0CA74303" w14:textId="77777777" w:rsidR="001941D4" w:rsidRPr="009460CF" w:rsidRDefault="00F15A0A">
            <w:pPr>
              <w:jc w:val="center"/>
              <w:rPr>
                <w:rFonts w:ascii="Calibri" w:eastAsia="Calibri" w:hAnsi="Calibri" w:cs="Calibri"/>
                <w:b/>
                <w:color w:val="FF0000"/>
                <w:sz w:val="16"/>
                <w:szCs w:val="16"/>
              </w:rPr>
            </w:pPr>
            <w:r w:rsidRPr="009460CF">
              <w:rPr>
                <w:rFonts w:ascii="Calibri" w:eastAsia="Calibri" w:hAnsi="Calibri" w:cs="Calibri"/>
                <w:b/>
                <w:color w:val="FF0000"/>
                <w:sz w:val="16"/>
                <w:szCs w:val="16"/>
              </w:rPr>
              <w:t>SPM/HMIS Report</w:t>
            </w:r>
          </w:p>
          <w:p w14:paraId="07C27B79" w14:textId="77777777" w:rsidR="00F15A0A" w:rsidRDefault="00F15A0A" w:rsidP="00F15A0A">
            <w:pPr>
              <w:jc w:val="center"/>
              <w:rPr>
                <w:rFonts w:ascii="Calibri" w:eastAsia="Calibri" w:hAnsi="Calibri" w:cs="Calibri"/>
                <w:sz w:val="16"/>
                <w:szCs w:val="16"/>
              </w:rPr>
            </w:pPr>
          </w:p>
          <w:p w14:paraId="4B0778F8"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0.00%-0.99% = 5 pts  </w:t>
            </w:r>
          </w:p>
          <w:p w14:paraId="78B89BC8"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1.00% - 5.99% = 4 pts  </w:t>
            </w:r>
          </w:p>
          <w:p w14:paraId="5D3D31C1"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6.00% - 10.99% = 3 pts  </w:t>
            </w:r>
          </w:p>
          <w:p w14:paraId="0FAA9AC0"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11.00% or more = 0 pts</w:t>
            </w:r>
          </w:p>
          <w:p w14:paraId="1EFF5EDD" w14:textId="77777777" w:rsidR="00F15A0A" w:rsidRPr="00F15A0A" w:rsidRDefault="00F15A0A">
            <w:pPr>
              <w:jc w:val="center"/>
              <w:rPr>
                <w:rFonts w:ascii="Calibri" w:eastAsia="Calibri" w:hAnsi="Calibri" w:cs="Calibri"/>
                <w:b/>
                <w:sz w:val="16"/>
                <w:szCs w:val="16"/>
              </w:rPr>
            </w:pPr>
          </w:p>
        </w:tc>
        <w:tc>
          <w:tcPr>
            <w:tcW w:w="1083" w:type="dxa"/>
          </w:tcPr>
          <w:p w14:paraId="45E71715" w14:textId="77777777" w:rsidR="00F15A0A" w:rsidRDefault="00F15A0A">
            <w:pPr>
              <w:jc w:val="center"/>
              <w:rPr>
                <w:rFonts w:ascii="Arial" w:eastAsia="Arial" w:hAnsi="Arial" w:cs="Arial"/>
                <w:b/>
                <w:bCs/>
                <w:sz w:val="16"/>
                <w:szCs w:val="16"/>
              </w:rPr>
            </w:pPr>
          </w:p>
          <w:p w14:paraId="4D6D4F74" w14:textId="77777777" w:rsidR="001941D4" w:rsidRDefault="00F15A0A">
            <w:pPr>
              <w:jc w:val="center"/>
              <w:rPr>
                <w:rFonts w:ascii="Arial" w:eastAsia="Arial" w:hAnsi="Arial" w:cs="Arial"/>
                <w:b/>
                <w:bCs/>
                <w:sz w:val="16"/>
                <w:szCs w:val="16"/>
              </w:rPr>
            </w:pPr>
            <w:r>
              <w:rPr>
                <w:rFonts w:ascii="Arial" w:eastAsia="Arial" w:hAnsi="Arial" w:cs="Arial"/>
                <w:b/>
                <w:bCs/>
                <w:sz w:val="16"/>
                <w:szCs w:val="16"/>
              </w:rPr>
              <w:t>5 pts</w:t>
            </w:r>
          </w:p>
        </w:tc>
        <w:tc>
          <w:tcPr>
            <w:tcW w:w="892" w:type="dxa"/>
          </w:tcPr>
          <w:p w14:paraId="758DF246" w14:textId="77777777" w:rsidR="001941D4" w:rsidRDefault="001941D4">
            <w:pPr>
              <w:rPr>
                <w:rFonts w:ascii="Arial" w:eastAsia="Arial" w:hAnsi="Arial" w:cs="Arial"/>
                <w:sz w:val="16"/>
                <w:szCs w:val="16"/>
              </w:rPr>
            </w:pPr>
          </w:p>
        </w:tc>
      </w:tr>
      <w:tr w:rsidR="001941D4" w14:paraId="3BA9AC63" w14:textId="77777777" w:rsidTr="000C01FF">
        <w:trPr>
          <w:trHeight w:val="521"/>
        </w:trPr>
        <w:tc>
          <w:tcPr>
            <w:tcW w:w="6205" w:type="dxa"/>
          </w:tcPr>
          <w:p w14:paraId="1413B24A" w14:textId="77777777" w:rsidR="00F15A0A" w:rsidRPr="00F15A0A" w:rsidRDefault="00F15A0A">
            <w:pPr>
              <w:ind w:right="327"/>
              <w:rPr>
                <w:rFonts w:ascii="Calibri" w:eastAsia="Calibri" w:hAnsi="Calibri" w:cs="Calibri"/>
                <w:b/>
                <w:color w:val="231F20"/>
                <w:sz w:val="20"/>
                <w:szCs w:val="20"/>
              </w:rPr>
            </w:pPr>
            <w:r w:rsidRPr="00F15A0A">
              <w:rPr>
                <w:rFonts w:ascii="Calibri" w:eastAsia="Calibri" w:hAnsi="Calibri" w:cs="Calibri"/>
                <w:b/>
                <w:color w:val="231F20"/>
                <w:sz w:val="20"/>
                <w:szCs w:val="20"/>
              </w:rPr>
              <w:t xml:space="preserve">Income Growth.  </w:t>
            </w:r>
            <w:r w:rsidRPr="00F15A0A">
              <w:rPr>
                <w:rFonts w:ascii="Calibri" w:eastAsia="Calibri" w:hAnsi="Calibri" w:cs="Calibri"/>
                <w:color w:val="231F20"/>
                <w:sz w:val="20"/>
                <w:szCs w:val="20"/>
              </w:rPr>
              <w:t>Measures the average percentage of adult participants who increased their total income (from all sources). (For Stayers: use Q19 A1; and for Leavers: use Q19 A2)</w:t>
            </w:r>
          </w:p>
          <w:p w14:paraId="52AB872A" w14:textId="77777777" w:rsidR="001941D4" w:rsidRDefault="001941D4">
            <w:pPr>
              <w:ind w:right="327"/>
              <w:rPr>
                <w:rFonts w:ascii="Calibri" w:eastAsia="Calibri" w:hAnsi="Calibri" w:cs="Calibri"/>
                <w:color w:val="231F20"/>
                <w:sz w:val="20"/>
                <w:szCs w:val="20"/>
              </w:rPr>
            </w:pPr>
          </w:p>
        </w:tc>
        <w:tc>
          <w:tcPr>
            <w:tcW w:w="2610" w:type="dxa"/>
          </w:tcPr>
          <w:p w14:paraId="196D3EA3" w14:textId="77777777" w:rsidR="001941D4" w:rsidRPr="009460CF" w:rsidRDefault="00F15A0A">
            <w:pPr>
              <w:jc w:val="center"/>
              <w:rPr>
                <w:rFonts w:ascii="Calibri" w:eastAsia="Calibri" w:hAnsi="Calibri" w:cs="Calibri"/>
                <w:b/>
                <w:color w:val="FF0000"/>
                <w:sz w:val="16"/>
                <w:szCs w:val="16"/>
              </w:rPr>
            </w:pPr>
            <w:r w:rsidRPr="009460CF">
              <w:rPr>
                <w:rFonts w:ascii="Calibri" w:eastAsia="Calibri" w:hAnsi="Calibri" w:cs="Calibri"/>
                <w:b/>
                <w:color w:val="FF0000"/>
                <w:sz w:val="16"/>
                <w:szCs w:val="16"/>
              </w:rPr>
              <w:t>SPM/HMIS Report</w:t>
            </w:r>
          </w:p>
          <w:p w14:paraId="0F08A7AB" w14:textId="77777777" w:rsidR="00F15A0A" w:rsidRDefault="00F15A0A">
            <w:pPr>
              <w:jc w:val="center"/>
              <w:rPr>
                <w:rFonts w:ascii="Calibri" w:eastAsia="Calibri" w:hAnsi="Calibri" w:cs="Calibri"/>
                <w:b/>
                <w:sz w:val="16"/>
                <w:szCs w:val="16"/>
              </w:rPr>
            </w:pPr>
          </w:p>
          <w:p w14:paraId="5A15044A"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12.00% and above = 5 pts </w:t>
            </w:r>
          </w:p>
          <w:p w14:paraId="73527B6C"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8.00% -11.99% = 4 pts </w:t>
            </w:r>
          </w:p>
          <w:p w14:paraId="3E55D7B2"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5.00% - 7.99% = 3 pts </w:t>
            </w:r>
          </w:p>
          <w:p w14:paraId="7E408C12"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1.00% - 4.99% = 2 pts </w:t>
            </w:r>
          </w:p>
          <w:p w14:paraId="0D4A8887" w14:textId="77777777" w:rsidR="00F15A0A" w:rsidRP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 xml:space="preserve">0.00% - 0.99% = 1 pt </w:t>
            </w:r>
          </w:p>
          <w:p w14:paraId="7F644B6D" w14:textId="77777777" w:rsidR="00F15A0A" w:rsidRDefault="00F15A0A" w:rsidP="00F15A0A">
            <w:pPr>
              <w:jc w:val="center"/>
              <w:rPr>
                <w:rFonts w:ascii="Calibri" w:eastAsia="Calibri" w:hAnsi="Calibri" w:cs="Calibri"/>
                <w:sz w:val="16"/>
                <w:szCs w:val="16"/>
              </w:rPr>
            </w:pPr>
            <w:r w:rsidRPr="00F15A0A">
              <w:rPr>
                <w:rFonts w:ascii="Calibri" w:eastAsia="Calibri" w:hAnsi="Calibri" w:cs="Calibri"/>
                <w:sz w:val="16"/>
                <w:szCs w:val="16"/>
              </w:rPr>
              <w:t>Decrease = 0 pts</w:t>
            </w:r>
          </w:p>
          <w:p w14:paraId="45AE9121" w14:textId="77777777" w:rsidR="00F15A0A" w:rsidRPr="00F15A0A" w:rsidRDefault="00F15A0A" w:rsidP="00F15A0A">
            <w:pPr>
              <w:jc w:val="center"/>
              <w:rPr>
                <w:rFonts w:ascii="Calibri" w:eastAsia="Calibri" w:hAnsi="Calibri" w:cs="Calibri"/>
                <w:sz w:val="16"/>
                <w:szCs w:val="16"/>
              </w:rPr>
            </w:pPr>
          </w:p>
        </w:tc>
        <w:tc>
          <w:tcPr>
            <w:tcW w:w="1083" w:type="dxa"/>
          </w:tcPr>
          <w:p w14:paraId="550274A1" w14:textId="77777777" w:rsidR="000C01FF" w:rsidRDefault="000C01FF">
            <w:pPr>
              <w:jc w:val="center"/>
              <w:rPr>
                <w:rFonts w:ascii="Arial" w:eastAsia="Arial" w:hAnsi="Arial" w:cs="Arial"/>
                <w:b/>
                <w:bCs/>
                <w:sz w:val="16"/>
                <w:szCs w:val="16"/>
              </w:rPr>
            </w:pPr>
          </w:p>
          <w:p w14:paraId="5A4135EE" w14:textId="77777777" w:rsidR="001941D4" w:rsidRDefault="00F15A0A">
            <w:pPr>
              <w:jc w:val="center"/>
              <w:rPr>
                <w:rFonts w:ascii="Arial" w:eastAsia="Arial" w:hAnsi="Arial" w:cs="Arial"/>
                <w:b/>
                <w:bCs/>
                <w:sz w:val="16"/>
                <w:szCs w:val="16"/>
              </w:rPr>
            </w:pPr>
            <w:r>
              <w:rPr>
                <w:rFonts w:ascii="Arial" w:eastAsia="Arial" w:hAnsi="Arial" w:cs="Arial"/>
                <w:b/>
                <w:bCs/>
                <w:sz w:val="16"/>
                <w:szCs w:val="16"/>
              </w:rPr>
              <w:t>5 pts</w:t>
            </w:r>
          </w:p>
        </w:tc>
        <w:tc>
          <w:tcPr>
            <w:tcW w:w="892" w:type="dxa"/>
          </w:tcPr>
          <w:p w14:paraId="12BEC574" w14:textId="77777777" w:rsidR="001941D4" w:rsidRDefault="001941D4">
            <w:pPr>
              <w:rPr>
                <w:rFonts w:ascii="Arial" w:eastAsia="Arial" w:hAnsi="Arial" w:cs="Arial"/>
                <w:sz w:val="16"/>
                <w:szCs w:val="16"/>
              </w:rPr>
            </w:pPr>
          </w:p>
        </w:tc>
      </w:tr>
      <w:tr w:rsidR="000C01FF" w14:paraId="307D10BA" w14:textId="77777777" w:rsidTr="000C01FF">
        <w:trPr>
          <w:trHeight w:val="521"/>
        </w:trPr>
        <w:tc>
          <w:tcPr>
            <w:tcW w:w="6205" w:type="dxa"/>
          </w:tcPr>
          <w:p w14:paraId="7747231C" w14:textId="77777777" w:rsidR="000C01FF" w:rsidRPr="00F15A0A" w:rsidRDefault="005B5749">
            <w:pPr>
              <w:ind w:right="327"/>
              <w:rPr>
                <w:rFonts w:ascii="Calibri" w:eastAsia="Calibri" w:hAnsi="Calibri" w:cs="Calibri"/>
                <w:b/>
                <w:color w:val="231F20"/>
                <w:sz w:val="20"/>
                <w:szCs w:val="20"/>
              </w:rPr>
            </w:pPr>
            <w:r>
              <w:rPr>
                <w:rFonts w:ascii="Arial" w:eastAsia="Arial" w:hAnsi="Arial" w:cs="Arial"/>
                <w:b/>
                <w:bCs/>
                <w:color w:val="000000"/>
                <w:sz w:val="18"/>
                <w:szCs w:val="18"/>
              </w:rPr>
              <w:t>TOTAL S</w:t>
            </w:r>
            <w:r w:rsidR="000C01FF">
              <w:rPr>
                <w:rFonts w:ascii="Arial" w:eastAsia="Arial" w:hAnsi="Arial" w:cs="Arial"/>
                <w:b/>
                <w:bCs/>
                <w:color w:val="000000"/>
                <w:sz w:val="18"/>
                <w:szCs w:val="18"/>
              </w:rPr>
              <w:t>YSTEM PERFORMANCE MEASURES SCORE</w:t>
            </w:r>
          </w:p>
        </w:tc>
        <w:tc>
          <w:tcPr>
            <w:tcW w:w="2610" w:type="dxa"/>
          </w:tcPr>
          <w:p w14:paraId="7F1ADE82" w14:textId="77777777" w:rsidR="000C01FF" w:rsidRPr="00F15A0A" w:rsidRDefault="000C01FF">
            <w:pPr>
              <w:jc w:val="center"/>
              <w:rPr>
                <w:rFonts w:ascii="Calibri" w:eastAsia="Calibri" w:hAnsi="Calibri" w:cs="Calibri"/>
                <w:b/>
                <w:sz w:val="16"/>
                <w:szCs w:val="16"/>
              </w:rPr>
            </w:pPr>
          </w:p>
        </w:tc>
        <w:tc>
          <w:tcPr>
            <w:tcW w:w="1083" w:type="dxa"/>
          </w:tcPr>
          <w:p w14:paraId="44D70C73" w14:textId="77777777" w:rsidR="000C01FF" w:rsidRDefault="000C01FF">
            <w:pPr>
              <w:jc w:val="center"/>
              <w:rPr>
                <w:rFonts w:ascii="Arial" w:eastAsia="Arial" w:hAnsi="Arial" w:cs="Arial"/>
                <w:b/>
                <w:bCs/>
                <w:sz w:val="16"/>
                <w:szCs w:val="16"/>
              </w:rPr>
            </w:pPr>
          </w:p>
        </w:tc>
        <w:tc>
          <w:tcPr>
            <w:tcW w:w="892" w:type="dxa"/>
          </w:tcPr>
          <w:p w14:paraId="09056EEC" w14:textId="77777777" w:rsidR="000C01FF" w:rsidRDefault="000C01FF">
            <w:pPr>
              <w:rPr>
                <w:rFonts w:ascii="Arial" w:eastAsia="Arial" w:hAnsi="Arial" w:cs="Arial"/>
                <w:sz w:val="16"/>
                <w:szCs w:val="16"/>
              </w:rPr>
            </w:pPr>
          </w:p>
        </w:tc>
      </w:tr>
      <w:tr w:rsidR="001941D4" w14:paraId="1F4F5A6C" w14:textId="77777777" w:rsidTr="000C01FF">
        <w:tc>
          <w:tcPr>
            <w:tcW w:w="6205" w:type="dxa"/>
            <w:shd w:val="clear" w:color="auto" w:fill="D9D9D9"/>
          </w:tcPr>
          <w:p w14:paraId="48F783DD" w14:textId="77777777" w:rsidR="001941D4" w:rsidRDefault="000C01FF">
            <w:pPr>
              <w:numPr>
                <w:ilvl w:val="0"/>
                <w:numId w:val="6"/>
              </w:numPr>
              <w:pBdr>
                <w:top w:val="nil"/>
                <w:left w:val="nil"/>
                <w:bottom w:val="nil"/>
                <w:right w:val="nil"/>
                <w:between w:val="nil"/>
              </w:pBdr>
              <w:rPr>
                <w:rFonts w:ascii="Arial" w:eastAsia="Arial" w:hAnsi="Arial" w:cs="Arial"/>
                <w:b/>
                <w:bCs/>
                <w:color w:val="000000"/>
                <w:sz w:val="18"/>
                <w:szCs w:val="18"/>
              </w:rPr>
            </w:pPr>
            <w:r>
              <w:rPr>
                <w:rFonts w:ascii="Arial" w:eastAsia="Arial" w:hAnsi="Arial" w:cs="Arial"/>
                <w:b/>
                <w:bCs/>
                <w:color w:val="000000"/>
                <w:sz w:val="18"/>
                <w:szCs w:val="18"/>
              </w:rPr>
              <w:t>PROGRAM COMPLIANCE SCORING CRITERIA</w:t>
            </w:r>
          </w:p>
          <w:p w14:paraId="5A8A9C63" w14:textId="77777777" w:rsidR="000C01FF" w:rsidRDefault="000C01FF" w:rsidP="000C01FF">
            <w:pPr>
              <w:pBdr>
                <w:top w:val="nil"/>
                <w:left w:val="nil"/>
                <w:bottom w:val="nil"/>
                <w:right w:val="nil"/>
                <w:between w:val="nil"/>
              </w:pBdr>
              <w:ind w:left="720"/>
              <w:rPr>
                <w:rFonts w:ascii="Arial" w:eastAsia="Arial" w:hAnsi="Arial" w:cs="Arial"/>
                <w:b/>
                <w:bCs/>
                <w:color w:val="000000"/>
                <w:sz w:val="18"/>
                <w:szCs w:val="18"/>
              </w:rPr>
            </w:pPr>
            <w:r>
              <w:rPr>
                <w:rFonts w:ascii="Arial" w:eastAsia="Arial" w:hAnsi="Arial" w:cs="Arial"/>
                <w:b/>
                <w:bCs/>
                <w:color w:val="000000"/>
                <w:sz w:val="18"/>
                <w:szCs w:val="18"/>
              </w:rPr>
              <w:t>(MAXIMUM POINTS = 41</w:t>
            </w:r>
            <w:r w:rsidR="00443E5A">
              <w:rPr>
                <w:rFonts w:ascii="Arial" w:eastAsia="Arial" w:hAnsi="Arial" w:cs="Arial"/>
                <w:b/>
                <w:bCs/>
                <w:color w:val="000000"/>
                <w:sz w:val="18"/>
                <w:szCs w:val="18"/>
              </w:rPr>
              <w:t xml:space="preserve"> PTS</w:t>
            </w:r>
            <w:r>
              <w:rPr>
                <w:rFonts w:ascii="Arial" w:eastAsia="Arial" w:hAnsi="Arial" w:cs="Arial"/>
                <w:b/>
                <w:bCs/>
                <w:color w:val="000000"/>
                <w:sz w:val="18"/>
                <w:szCs w:val="18"/>
              </w:rPr>
              <w:t>)</w:t>
            </w:r>
          </w:p>
        </w:tc>
        <w:tc>
          <w:tcPr>
            <w:tcW w:w="2610" w:type="dxa"/>
            <w:shd w:val="clear" w:color="auto" w:fill="D9D9D9"/>
          </w:tcPr>
          <w:p w14:paraId="129E5969" w14:textId="77777777" w:rsidR="001941D4" w:rsidRDefault="000C01FF" w:rsidP="000C01FF">
            <w:pPr>
              <w:jc w:val="center"/>
              <w:rPr>
                <w:rFonts w:ascii="Arial" w:eastAsia="Arial" w:hAnsi="Arial" w:cs="Arial"/>
                <w:b/>
                <w:bCs/>
                <w:sz w:val="16"/>
                <w:szCs w:val="16"/>
              </w:rPr>
            </w:pPr>
            <w:r>
              <w:rPr>
                <w:rFonts w:ascii="Arial" w:eastAsia="Arial" w:hAnsi="Arial" w:cs="Arial"/>
                <w:b/>
                <w:bCs/>
                <w:sz w:val="16"/>
                <w:szCs w:val="16"/>
              </w:rPr>
              <w:t xml:space="preserve">DATA </w:t>
            </w:r>
            <w:r w:rsidR="005B5749">
              <w:rPr>
                <w:rFonts w:ascii="Arial" w:eastAsia="Arial" w:hAnsi="Arial" w:cs="Arial"/>
                <w:b/>
                <w:bCs/>
                <w:sz w:val="16"/>
                <w:szCs w:val="16"/>
              </w:rPr>
              <w:t>SOURCE</w:t>
            </w:r>
          </w:p>
          <w:p w14:paraId="5FD8C3A5" w14:textId="77777777" w:rsidR="000C01FF" w:rsidRDefault="000C01FF" w:rsidP="000C01FF">
            <w:pPr>
              <w:jc w:val="center"/>
              <w:rPr>
                <w:rFonts w:ascii="Arial" w:eastAsia="Arial" w:hAnsi="Arial" w:cs="Arial"/>
                <w:b/>
                <w:bCs/>
                <w:sz w:val="16"/>
                <w:szCs w:val="16"/>
              </w:rPr>
            </w:pPr>
            <w:r>
              <w:rPr>
                <w:rFonts w:ascii="Arial" w:eastAsia="Arial" w:hAnsi="Arial" w:cs="Arial"/>
                <w:b/>
                <w:bCs/>
                <w:sz w:val="16"/>
                <w:szCs w:val="16"/>
              </w:rPr>
              <w:t>&amp;</w:t>
            </w:r>
          </w:p>
          <w:p w14:paraId="19D67B1E" w14:textId="77777777" w:rsidR="000C01FF" w:rsidRDefault="000C01FF" w:rsidP="000C01FF">
            <w:pPr>
              <w:jc w:val="center"/>
              <w:rPr>
                <w:rFonts w:ascii="Arial" w:eastAsia="Arial" w:hAnsi="Arial" w:cs="Arial"/>
                <w:b/>
                <w:bCs/>
                <w:sz w:val="16"/>
                <w:szCs w:val="16"/>
              </w:rPr>
            </w:pPr>
            <w:r>
              <w:rPr>
                <w:rFonts w:ascii="Arial" w:eastAsia="Arial" w:hAnsi="Arial" w:cs="Arial"/>
                <w:b/>
                <w:bCs/>
                <w:sz w:val="16"/>
                <w:szCs w:val="16"/>
              </w:rPr>
              <w:t>POSSIBLE SCORE</w:t>
            </w:r>
          </w:p>
          <w:p w14:paraId="543DF022" w14:textId="77777777" w:rsidR="000C01FF" w:rsidRDefault="000C01FF" w:rsidP="000C01FF">
            <w:pPr>
              <w:jc w:val="center"/>
              <w:rPr>
                <w:rFonts w:ascii="Arial" w:eastAsia="Arial" w:hAnsi="Arial" w:cs="Arial"/>
                <w:b/>
                <w:bCs/>
                <w:sz w:val="16"/>
                <w:szCs w:val="16"/>
              </w:rPr>
            </w:pPr>
          </w:p>
        </w:tc>
        <w:tc>
          <w:tcPr>
            <w:tcW w:w="1083" w:type="dxa"/>
            <w:shd w:val="clear" w:color="auto" w:fill="D9D9D9"/>
          </w:tcPr>
          <w:p w14:paraId="67323811" w14:textId="77777777" w:rsidR="001941D4" w:rsidRDefault="005B5749">
            <w:pPr>
              <w:jc w:val="center"/>
              <w:rPr>
                <w:rFonts w:ascii="Arial" w:eastAsia="Arial" w:hAnsi="Arial" w:cs="Arial"/>
                <w:b/>
                <w:bCs/>
                <w:sz w:val="16"/>
                <w:szCs w:val="16"/>
              </w:rPr>
            </w:pPr>
            <w:r>
              <w:rPr>
                <w:rFonts w:ascii="Arial" w:eastAsia="Arial" w:hAnsi="Arial" w:cs="Arial"/>
                <w:b/>
                <w:bCs/>
                <w:sz w:val="16"/>
                <w:szCs w:val="16"/>
              </w:rPr>
              <w:t>MAXIMUM POINT VALUE</w:t>
            </w:r>
          </w:p>
        </w:tc>
        <w:tc>
          <w:tcPr>
            <w:tcW w:w="892" w:type="dxa"/>
            <w:shd w:val="clear" w:color="auto" w:fill="D9D9D9"/>
          </w:tcPr>
          <w:p w14:paraId="0C9DDDB7" w14:textId="77777777" w:rsidR="001941D4" w:rsidRDefault="005B5749">
            <w:pPr>
              <w:jc w:val="center"/>
              <w:rPr>
                <w:rFonts w:ascii="Arial" w:eastAsia="Arial" w:hAnsi="Arial" w:cs="Arial"/>
                <w:b/>
                <w:bCs/>
                <w:sz w:val="16"/>
                <w:szCs w:val="16"/>
              </w:rPr>
            </w:pPr>
            <w:r>
              <w:rPr>
                <w:rFonts w:ascii="Arial" w:eastAsia="Arial" w:hAnsi="Arial" w:cs="Arial"/>
                <w:b/>
                <w:bCs/>
                <w:sz w:val="16"/>
                <w:szCs w:val="16"/>
              </w:rPr>
              <w:t>POINTS EARNED</w:t>
            </w:r>
          </w:p>
        </w:tc>
      </w:tr>
      <w:tr w:rsidR="001941D4" w14:paraId="27B67E5E" w14:textId="77777777" w:rsidTr="000C01FF">
        <w:trPr>
          <w:trHeight w:val="620"/>
        </w:trPr>
        <w:tc>
          <w:tcPr>
            <w:tcW w:w="6205" w:type="dxa"/>
          </w:tcPr>
          <w:p w14:paraId="424CA9C4" w14:textId="4EC496B2" w:rsidR="001941D4" w:rsidRDefault="000C01FF">
            <w:pPr>
              <w:spacing w:before="70"/>
              <w:ind w:right="314"/>
              <w:rPr>
                <w:rFonts w:ascii="Calibri" w:eastAsia="Calibri" w:hAnsi="Calibri" w:cs="Calibri"/>
                <w:color w:val="231F20"/>
                <w:sz w:val="20"/>
                <w:szCs w:val="20"/>
              </w:rPr>
            </w:pPr>
            <w:r w:rsidRPr="000C01FF">
              <w:rPr>
                <w:rFonts w:ascii="Calibri" w:eastAsia="Calibri" w:hAnsi="Calibri" w:cs="Calibri"/>
                <w:b/>
                <w:color w:val="231F20"/>
                <w:sz w:val="20"/>
                <w:szCs w:val="20"/>
              </w:rPr>
              <w:t>Annual Performance Report (APR).</w:t>
            </w:r>
            <w:r>
              <w:rPr>
                <w:rFonts w:ascii="Calibri" w:eastAsia="Calibri" w:hAnsi="Calibri" w:cs="Calibri"/>
                <w:color w:val="231F20"/>
                <w:sz w:val="20"/>
                <w:szCs w:val="20"/>
              </w:rPr>
              <w:t xml:space="preserve">  </w:t>
            </w:r>
            <w:r w:rsidRPr="000C01FF">
              <w:rPr>
                <w:rFonts w:ascii="Calibri" w:eastAsia="Calibri" w:hAnsi="Calibri" w:cs="Calibri"/>
                <w:color w:val="231F20"/>
                <w:sz w:val="20"/>
                <w:szCs w:val="20"/>
              </w:rPr>
              <w:t xml:space="preserve">Measures whether sub-recipients submit their APR to </w:t>
            </w:r>
            <w:r w:rsidR="00814024">
              <w:rPr>
                <w:rFonts w:ascii="Calibri" w:eastAsia="Calibri" w:hAnsi="Calibri" w:cs="Calibri"/>
                <w:color w:val="231F20"/>
                <w:sz w:val="20"/>
                <w:szCs w:val="20"/>
              </w:rPr>
              <w:t xml:space="preserve">HMIS </w:t>
            </w:r>
            <w:r w:rsidRPr="000C01FF">
              <w:rPr>
                <w:rFonts w:ascii="Calibri" w:eastAsia="Calibri" w:hAnsi="Calibri" w:cs="Calibri"/>
                <w:color w:val="231F20"/>
                <w:sz w:val="20"/>
                <w:szCs w:val="20"/>
              </w:rPr>
              <w:t>CoC Division for review within 60 days after the project ends.</w:t>
            </w:r>
          </w:p>
        </w:tc>
        <w:tc>
          <w:tcPr>
            <w:tcW w:w="2610" w:type="dxa"/>
          </w:tcPr>
          <w:p w14:paraId="12199774" w14:textId="42C098C1" w:rsidR="000C01FF" w:rsidRPr="009460CF" w:rsidRDefault="00814024" w:rsidP="000C01FF">
            <w:pPr>
              <w:jc w:val="center"/>
              <w:rPr>
                <w:rFonts w:ascii="Arial" w:eastAsia="Arial" w:hAnsi="Arial" w:cs="Arial"/>
                <w:b/>
                <w:color w:val="FF0000"/>
                <w:sz w:val="16"/>
                <w:szCs w:val="16"/>
              </w:rPr>
            </w:pPr>
            <w:r>
              <w:rPr>
                <w:rFonts w:ascii="Arial" w:eastAsia="Arial" w:hAnsi="Arial" w:cs="Arial"/>
                <w:b/>
                <w:color w:val="FF0000"/>
                <w:sz w:val="16"/>
                <w:szCs w:val="16"/>
              </w:rPr>
              <w:t xml:space="preserve">HMIS / </w:t>
            </w:r>
            <w:r w:rsidR="000C01FF" w:rsidRPr="009460CF">
              <w:rPr>
                <w:rFonts w:ascii="Arial" w:eastAsia="Arial" w:hAnsi="Arial" w:cs="Arial"/>
                <w:b/>
                <w:color w:val="FF0000"/>
                <w:sz w:val="16"/>
                <w:szCs w:val="16"/>
              </w:rPr>
              <w:t xml:space="preserve">SAGE </w:t>
            </w:r>
          </w:p>
          <w:p w14:paraId="7AD3E90C" w14:textId="77777777" w:rsidR="001941D4" w:rsidRPr="009460CF" w:rsidRDefault="000C01FF" w:rsidP="000C01FF">
            <w:pPr>
              <w:jc w:val="center"/>
              <w:rPr>
                <w:rFonts w:ascii="Arial" w:eastAsia="Arial" w:hAnsi="Arial" w:cs="Arial"/>
                <w:b/>
                <w:color w:val="FF0000"/>
                <w:sz w:val="16"/>
                <w:szCs w:val="16"/>
              </w:rPr>
            </w:pPr>
            <w:r w:rsidRPr="009460CF">
              <w:rPr>
                <w:rFonts w:ascii="Arial" w:eastAsia="Arial" w:hAnsi="Arial" w:cs="Arial"/>
                <w:b/>
                <w:color w:val="FF0000"/>
                <w:sz w:val="16"/>
                <w:szCs w:val="16"/>
              </w:rPr>
              <w:t>Report</w:t>
            </w:r>
          </w:p>
          <w:p w14:paraId="2EA05C22" w14:textId="77777777" w:rsidR="000C01FF" w:rsidRDefault="000C01FF" w:rsidP="000C01FF">
            <w:pPr>
              <w:jc w:val="center"/>
              <w:rPr>
                <w:rFonts w:ascii="Arial" w:eastAsia="Arial" w:hAnsi="Arial" w:cs="Arial"/>
                <w:sz w:val="16"/>
                <w:szCs w:val="16"/>
              </w:rPr>
            </w:pPr>
          </w:p>
          <w:p w14:paraId="58FB580C" w14:textId="77777777" w:rsidR="000C01FF" w:rsidRPr="000C01FF" w:rsidRDefault="000C01FF" w:rsidP="000C01FF">
            <w:pPr>
              <w:jc w:val="center"/>
              <w:rPr>
                <w:rFonts w:ascii="Arial" w:eastAsia="Arial" w:hAnsi="Arial" w:cs="Arial"/>
                <w:sz w:val="16"/>
                <w:szCs w:val="16"/>
              </w:rPr>
            </w:pPr>
            <w:r w:rsidRPr="000C01FF">
              <w:rPr>
                <w:rFonts w:ascii="Arial" w:eastAsia="Arial" w:hAnsi="Arial" w:cs="Arial"/>
                <w:sz w:val="16"/>
                <w:szCs w:val="16"/>
              </w:rPr>
              <w:t xml:space="preserve">Timely submission = 5 pts </w:t>
            </w:r>
          </w:p>
          <w:p w14:paraId="3D6D9A14" w14:textId="77777777" w:rsidR="000C01FF" w:rsidRDefault="000C01FF" w:rsidP="000C01FF">
            <w:pPr>
              <w:jc w:val="center"/>
              <w:rPr>
                <w:rFonts w:ascii="Arial" w:eastAsia="Arial" w:hAnsi="Arial" w:cs="Arial"/>
                <w:sz w:val="16"/>
                <w:szCs w:val="16"/>
              </w:rPr>
            </w:pPr>
            <w:r w:rsidRPr="000C01FF">
              <w:rPr>
                <w:rFonts w:ascii="Arial" w:eastAsia="Arial" w:hAnsi="Arial" w:cs="Arial"/>
                <w:sz w:val="16"/>
                <w:szCs w:val="16"/>
              </w:rPr>
              <w:t>Late submission = 0 pts</w:t>
            </w:r>
          </w:p>
          <w:p w14:paraId="30BCC350" w14:textId="77777777" w:rsidR="000C01FF" w:rsidRDefault="000C01FF" w:rsidP="000C01FF">
            <w:pPr>
              <w:jc w:val="center"/>
              <w:rPr>
                <w:rFonts w:ascii="Arial" w:eastAsia="Arial" w:hAnsi="Arial" w:cs="Arial"/>
                <w:sz w:val="16"/>
                <w:szCs w:val="16"/>
              </w:rPr>
            </w:pPr>
          </w:p>
        </w:tc>
        <w:tc>
          <w:tcPr>
            <w:tcW w:w="1083" w:type="dxa"/>
          </w:tcPr>
          <w:p w14:paraId="549DA9EE" w14:textId="77777777" w:rsidR="001941D4" w:rsidRDefault="001941D4">
            <w:pPr>
              <w:jc w:val="center"/>
              <w:rPr>
                <w:rFonts w:ascii="Arial" w:eastAsia="Arial" w:hAnsi="Arial" w:cs="Arial"/>
                <w:b/>
                <w:bCs/>
                <w:sz w:val="16"/>
                <w:szCs w:val="16"/>
              </w:rPr>
            </w:pPr>
          </w:p>
          <w:p w14:paraId="3F8CEF72" w14:textId="77777777" w:rsidR="000C01FF" w:rsidRDefault="000C01FF">
            <w:pPr>
              <w:jc w:val="center"/>
              <w:rPr>
                <w:rFonts w:ascii="Arial" w:eastAsia="Arial" w:hAnsi="Arial" w:cs="Arial"/>
                <w:b/>
                <w:bCs/>
                <w:sz w:val="16"/>
                <w:szCs w:val="16"/>
              </w:rPr>
            </w:pPr>
            <w:r>
              <w:rPr>
                <w:rFonts w:ascii="Arial" w:eastAsia="Arial" w:hAnsi="Arial" w:cs="Arial"/>
                <w:b/>
                <w:bCs/>
                <w:sz w:val="16"/>
                <w:szCs w:val="16"/>
              </w:rPr>
              <w:t>5</w:t>
            </w:r>
            <w:r w:rsidR="001E01DA">
              <w:rPr>
                <w:rFonts w:ascii="Arial" w:eastAsia="Arial" w:hAnsi="Arial" w:cs="Arial"/>
                <w:b/>
                <w:bCs/>
                <w:sz w:val="16"/>
                <w:szCs w:val="16"/>
              </w:rPr>
              <w:t xml:space="preserve"> pts</w:t>
            </w:r>
          </w:p>
        </w:tc>
        <w:tc>
          <w:tcPr>
            <w:tcW w:w="892" w:type="dxa"/>
          </w:tcPr>
          <w:p w14:paraId="1CCAB60B" w14:textId="77777777" w:rsidR="001941D4" w:rsidRDefault="001941D4">
            <w:pPr>
              <w:rPr>
                <w:rFonts w:ascii="Arial" w:eastAsia="Arial" w:hAnsi="Arial" w:cs="Arial"/>
                <w:sz w:val="18"/>
                <w:szCs w:val="18"/>
              </w:rPr>
            </w:pPr>
          </w:p>
        </w:tc>
      </w:tr>
      <w:tr w:rsidR="001941D4" w14:paraId="2CC6C80D" w14:textId="77777777" w:rsidTr="000C01FF">
        <w:trPr>
          <w:trHeight w:val="620"/>
        </w:trPr>
        <w:tc>
          <w:tcPr>
            <w:tcW w:w="6205" w:type="dxa"/>
          </w:tcPr>
          <w:p w14:paraId="1F1AA2BC" w14:textId="63AF8E0B" w:rsidR="001941D4" w:rsidRDefault="000C01FF" w:rsidP="000C01FF">
            <w:pPr>
              <w:spacing w:before="70"/>
              <w:ind w:right="314"/>
              <w:rPr>
                <w:rFonts w:ascii="Calibri" w:eastAsia="Calibri" w:hAnsi="Calibri" w:cs="Calibri"/>
                <w:color w:val="231F20"/>
                <w:sz w:val="20"/>
                <w:szCs w:val="20"/>
                <w:lang w:val="en-US"/>
              </w:rPr>
            </w:pPr>
            <w:r w:rsidRPr="000C01FF">
              <w:rPr>
                <w:rFonts w:ascii="Calibri" w:eastAsia="Calibri" w:hAnsi="Calibri" w:cs="Calibri"/>
                <w:b/>
                <w:color w:val="231F20"/>
                <w:sz w:val="20"/>
                <w:szCs w:val="20"/>
                <w:lang w:val="en-US"/>
              </w:rPr>
              <w:t>Monitoring Report (Program).</w:t>
            </w:r>
            <w:r>
              <w:rPr>
                <w:rFonts w:ascii="Calibri" w:eastAsia="Calibri" w:hAnsi="Calibri" w:cs="Calibri"/>
                <w:b/>
                <w:color w:val="231F20"/>
                <w:sz w:val="20"/>
                <w:szCs w:val="20"/>
                <w:lang w:val="en-US"/>
              </w:rPr>
              <w:t xml:space="preserve">  </w:t>
            </w:r>
            <w:r w:rsidRPr="000C01FF">
              <w:rPr>
                <w:rFonts w:ascii="Calibri" w:eastAsia="Calibri" w:hAnsi="Calibri" w:cs="Calibri"/>
                <w:color w:val="231F20"/>
                <w:sz w:val="20"/>
                <w:szCs w:val="20"/>
                <w:lang w:val="en-US"/>
              </w:rPr>
              <w:t>Measures whether the project has had any findings during the 12-month period based on the most recent monitoring report by the Collaborative Applicant (</w:t>
            </w:r>
            <w:r w:rsidR="00814024">
              <w:rPr>
                <w:rFonts w:ascii="Calibri" w:eastAsia="Calibri" w:hAnsi="Calibri" w:cs="Calibri"/>
                <w:color w:val="231F20"/>
                <w:sz w:val="20"/>
                <w:szCs w:val="20"/>
                <w:lang w:val="en-US"/>
              </w:rPr>
              <w:t>HMIS</w:t>
            </w:r>
            <w:r w:rsidRPr="000C01FF">
              <w:rPr>
                <w:rFonts w:ascii="Calibri" w:eastAsia="Calibri" w:hAnsi="Calibri" w:cs="Calibri"/>
                <w:color w:val="231F20"/>
                <w:sz w:val="20"/>
                <w:szCs w:val="20"/>
                <w:lang w:val="en-US"/>
              </w:rPr>
              <w:t>).</w:t>
            </w:r>
            <w:r w:rsidR="001E01DA">
              <w:rPr>
                <w:rFonts w:ascii="Calibri" w:eastAsia="Calibri" w:hAnsi="Calibri" w:cs="Calibri"/>
                <w:color w:val="231F20"/>
                <w:sz w:val="20"/>
                <w:szCs w:val="20"/>
                <w:lang w:val="en-US"/>
              </w:rPr>
              <w:t xml:space="preserve"> </w:t>
            </w:r>
          </w:p>
          <w:p w14:paraId="5BE1BDD1" w14:textId="77777777" w:rsidR="000C01FF" w:rsidRPr="000C01FF" w:rsidRDefault="000C01FF" w:rsidP="000C01FF">
            <w:pPr>
              <w:spacing w:before="70"/>
              <w:ind w:right="314"/>
              <w:rPr>
                <w:rFonts w:ascii="Calibri" w:eastAsia="Calibri" w:hAnsi="Calibri" w:cs="Calibri"/>
                <w:color w:val="231F20"/>
                <w:sz w:val="20"/>
                <w:szCs w:val="20"/>
              </w:rPr>
            </w:pPr>
          </w:p>
        </w:tc>
        <w:tc>
          <w:tcPr>
            <w:tcW w:w="2610" w:type="dxa"/>
          </w:tcPr>
          <w:p w14:paraId="7E3BEB9D" w14:textId="77777777" w:rsidR="000C01FF" w:rsidRPr="009460CF" w:rsidRDefault="000C01FF" w:rsidP="000C01FF">
            <w:pPr>
              <w:jc w:val="center"/>
              <w:rPr>
                <w:rFonts w:ascii="Arial" w:eastAsia="Arial" w:hAnsi="Arial" w:cs="Arial"/>
                <w:b/>
                <w:color w:val="FF0000"/>
                <w:sz w:val="16"/>
                <w:szCs w:val="16"/>
              </w:rPr>
            </w:pPr>
            <w:r w:rsidRPr="009460CF">
              <w:rPr>
                <w:rFonts w:ascii="Arial" w:eastAsia="Arial" w:hAnsi="Arial" w:cs="Arial"/>
                <w:b/>
                <w:color w:val="FF0000"/>
                <w:sz w:val="16"/>
                <w:szCs w:val="16"/>
              </w:rPr>
              <w:t xml:space="preserve">Monitoring  </w:t>
            </w:r>
          </w:p>
          <w:p w14:paraId="5BCAED6E" w14:textId="77777777" w:rsidR="001941D4" w:rsidRPr="009460CF" w:rsidRDefault="000C01FF" w:rsidP="000C01FF">
            <w:pPr>
              <w:jc w:val="center"/>
              <w:rPr>
                <w:rFonts w:ascii="Arial" w:eastAsia="Arial" w:hAnsi="Arial" w:cs="Arial"/>
                <w:b/>
                <w:color w:val="FF0000"/>
                <w:sz w:val="16"/>
                <w:szCs w:val="16"/>
              </w:rPr>
            </w:pPr>
            <w:r w:rsidRPr="009460CF">
              <w:rPr>
                <w:rFonts w:ascii="Arial" w:eastAsia="Arial" w:hAnsi="Arial" w:cs="Arial"/>
                <w:b/>
                <w:color w:val="FF0000"/>
                <w:sz w:val="16"/>
                <w:szCs w:val="16"/>
              </w:rPr>
              <w:t>Report</w:t>
            </w:r>
          </w:p>
          <w:p w14:paraId="1303777F" w14:textId="77777777" w:rsidR="000C01FF" w:rsidRDefault="000C01FF" w:rsidP="000C01FF">
            <w:pPr>
              <w:jc w:val="center"/>
              <w:rPr>
                <w:rFonts w:ascii="Arial" w:eastAsia="Arial" w:hAnsi="Arial" w:cs="Arial"/>
                <w:sz w:val="16"/>
                <w:szCs w:val="16"/>
              </w:rPr>
            </w:pPr>
          </w:p>
          <w:p w14:paraId="070BF126" w14:textId="77777777" w:rsidR="000C01FF" w:rsidRPr="000C01FF" w:rsidRDefault="000C01FF" w:rsidP="000C01FF">
            <w:pPr>
              <w:jc w:val="center"/>
              <w:rPr>
                <w:rFonts w:ascii="Arial" w:eastAsia="Arial" w:hAnsi="Arial" w:cs="Arial"/>
                <w:sz w:val="16"/>
                <w:szCs w:val="16"/>
              </w:rPr>
            </w:pPr>
            <w:r w:rsidRPr="000C01FF">
              <w:rPr>
                <w:rFonts w:ascii="Arial" w:eastAsia="Arial" w:hAnsi="Arial" w:cs="Arial"/>
                <w:sz w:val="16"/>
                <w:szCs w:val="16"/>
              </w:rPr>
              <w:t xml:space="preserve">No Findings = 10 pts </w:t>
            </w:r>
          </w:p>
          <w:p w14:paraId="702EE025" w14:textId="77777777" w:rsidR="000C01FF" w:rsidRPr="000C01FF" w:rsidRDefault="000C01FF" w:rsidP="000C01FF">
            <w:pPr>
              <w:jc w:val="center"/>
              <w:rPr>
                <w:rFonts w:ascii="Arial" w:eastAsia="Arial" w:hAnsi="Arial" w:cs="Arial"/>
                <w:sz w:val="16"/>
                <w:szCs w:val="16"/>
              </w:rPr>
            </w:pPr>
            <w:r w:rsidRPr="000C01FF">
              <w:rPr>
                <w:rFonts w:ascii="Arial" w:eastAsia="Arial" w:hAnsi="Arial" w:cs="Arial"/>
                <w:sz w:val="16"/>
                <w:szCs w:val="16"/>
              </w:rPr>
              <w:t xml:space="preserve">Finding with correction = 5 pts </w:t>
            </w:r>
          </w:p>
          <w:p w14:paraId="5159E520" w14:textId="77777777" w:rsidR="000C01FF" w:rsidRDefault="000C01FF" w:rsidP="000C01FF">
            <w:pPr>
              <w:jc w:val="center"/>
              <w:rPr>
                <w:rFonts w:ascii="Arial" w:eastAsia="Arial" w:hAnsi="Arial" w:cs="Arial"/>
                <w:sz w:val="16"/>
                <w:szCs w:val="16"/>
              </w:rPr>
            </w:pPr>
            <w:r w:rsidRPr="000C01FF">
              <w:rPr>
                <w:rFonts w:ascii="Arial" w:eastAsia="Arial" w:hAnsi="Arial" w:cs="Arial"/>
                <w:sz w:val="16"/>
                <w:szCs w:val="16"/>
              </w:rPr>
              <w:t>Finding with no correction = 0 pts</w:t>
            </w:r>
          </w:p>
          <w:p w14:paraId="00B7D5DE" w14:textId="77777777" w:rsidR="000C01FF" w:rsidRDefault="000C01FF" w:rsidP="000C01FF">
            <w:pPr>
              <w:jc w:val="center"/>
              <w:rPr>
                <w:rFonts w:ascii="Arial" w:eastAsia="Arial" w:hAnsi="Arial" w:cs="Arial"/>
                <w:sz w:val="16"/>
                <w:szCs w:val="16"/>
              </w:rPr>
            </w:pPr>
          </w:p>
        </w:tc>
        <w:tc>
          <w:tcPr>
            <w:tcW w:w="1083" w:type="dxa"/>
          </w:tcPr>
          <w:p w14:paraId="279465F0" w14:textId="77777777" w:rsidR="001941D4" w:rsidRDefault="001941D4">
            <w:pPr>
              <w:jc w:val="center"/>
              <w:rPr>
                <w:rFonts w:ascii="Arial" w:eastAsia="Arial" w:hAnsi="Arial" w:cs="Arial"/>
                <w:b/>
                <w:bCs/>
                <w:sz w:val="16"/>
                <w:szCs w:val="16"/>
              </w:rPr>
            </w:pPr>
          </w:p>
          <w:p w14:paraId="03177C30" w14:textId="77777777" w:rsidR="001E01DA" w:rsidRDefault="001E01DA">
            <w:pPr>
              <w:jc w:val="center"/>
              <w:rPr>
                <w:rFonts w:ascii="Arial" w:eastAsia="Arial" w:hAnsi="Arial" w:cs="Arial"/>
                <w:b/>
                <w:bCs/>
                <w:sz w:val="16"/>
                <w:szCs w:val="16"/>
              </w:rPr>
            </w:pPr>
            <w:r>
              <w:rPr>
                <w:rFonts w:ascii="Arial" w:eastAsia="Arial" w:hAnsi="Arial" w:cs="Arial"/>
                <w:b/>
                <w:bCs/>
                <w:sz w:val="16"/>
                <w:szCs w:val="16"/>
              </w:rPr>
              <w:t>10 pts</w:t>
            </w:r>
          </w:p>
        </w:tc>
        <w:tc>
          <w:tcPr>
            <w:tcW w:w="892" w:type="dxa"/>
          </w:tcPr>
          <w:p w14:paraId="3703EDCE" w14:textId="77777777" w:rsidR="001941D4" w:rsidRDefault="001941D4">
            <w:pPr>
              <w:rPr>
                <w:rFonts w:ascii="Arial" w:eastAsia="Arial" w:hAnsi="Arial" w:cs="Arial"/>
                <w:sz w:val="18"/>
                <w:szCs w:val="18"/>
              </w:rPr>
            </w:pPr>
          </w:p>
        </w:tc>
      </w:tr>
      <w:tr w:rsidR="001941D4" w14:paraId="16B8C779" w14:textId="77777777" w:rsidTr="000C01FF">
        <w:trPr>
          <w:trHeight w:val="620"/>
        </w:trPr>
        <w:tc>
          <w:tcPr>
            <w:tcW w:w="6205" w:type="dxa"/>
          </w:tcPr>
          <w:p w14:paraId="60F5631A" w14:textId="77777777" w:rsidR="001941D4" w:rsidRDefault="001E01DA">
            <w:pPr>
              <w:spacing w:before="70"/>
              <w:ind w:right="314"/>
              <w:rPr>
                <w:rFonts w:ascii="Calibri" w:eastAsia="Calibri" w:hAnsi="Calibri" w:cs="Calibri"/>
                <w:color w:val="231F20"/>
                <w:sz w:val="20"/>
                <w:szCs w:val="20"/>
              </w:rPr>
            </w:pPr>
            <w:r w:rsidRPr="001E01DA">
              <w:rPr>
                <w:rFonts w:ascii="Calibri" w:eastAsia="Calibri" w:hAnsi="Calibri" w:cs="Calibri"/>
                <w:b/>
                <w:color w:val="231F20"/>
                <w:sz w:val="20"/>
                <w:szCs w:val="20"/>
              </w:rPr>
              <w:t>Housing Quality (NSPIRE).</w:t>
            </w:r>
            <w:r>
              <w:rPr>
                <w:rFonts w:ascii="Calibri" w:eastAsia="Calibri" w:hAnsi="Calibri" w:cs="Calibri"/>
                <w:color w:val="231F20"/>
                <w:sz w:val="20"/>
                <w:szCs w:val="20"/>
              </w:rPr>
              <w:t xml:space="preserve">  Measures whether the project meets applicable housing standards.  </w:t>
            </w:r>
            <w:r w:rsidRPr="001E01DA">
              <w:rPr>
                <w:rFonts w:ascii="Calibri" w:eastAsia="Calibri" w:hAnsi="Calibri" w:cs="Calibri"/>
                <w:color w:val="231F20"/>
                <w:sz w:val="20"/>
                <w:szCs w:val="20"/>
              </w:rPr>
              <w:t>• If housing inspections are completed prior client entering a unit • If housing inspections are completed annually</w:t>
            </w:r>
            <w:r>
              <w:rPr>
                <w:rFonts w:ascii="Calibri" w:eastAsia="Calibri" w:hAnsi="Calibri" w:cs="Calibri"/>
                <w:color w:val="231F20"/>
                <w:sz w:val="20"/>
                <w:szCs w:val="20"/>
              </w:rPr>
              <w:t xml:space="preserve">. </w:t>
            </w:r>
          </w:p>
          <w:p w14:paraId="40E7C81E" w14:textId="77777777" w:rsidR="001E01DA" w:rsidRDefault="001E01DA">
            <w:pPr>
              <w:spacing w:before="70"/>
              <w:ind w:right="314"/>
              <w:rPr>
                <w:rFonts w:ascii="Calibri" w:eastAsia="Calibri" w:hAnsi="Calibri" w:cs="Calibri"/>
                <w:color w:val="231F20"/>
                <w:sz w:val="20"/>
                <w:szCs w:val="20"/>
              </w:rPr>
            </w:pPr>
          </w:p>
        </w:tc>
        <w:tc>
          <w:tcPr>
            <w:tcW w:w="2610" w:type="dxa"/>
          </w:tcPr>
          <w:p w14:paraId="16F5016A" w14:textId="77777777" w:rsidR="001941D4" w:rsidRPr="009460CF" w:rsidRDefault="001E01DA">
            <w:pPr>
              <w:jc w:val="center"/>
              <w:rPr>
                <w:rFonts w:ascii="Arial" w:eastAsia="Arial" w:hAnsi="Arial" w:cs="Arial"/>
                <w:b/>
                <w:color w:val="FF0000"/>
                <w:sz w:val="16"/>
                <w:szCs w:val="16"/>
              </w:rPr>
            </w:pPr>
            <w:r w:rsidRPr="009460CF">
              <w:rPr>
                <w:rFonts w:ascii="Arial" w:eastAsia="Arial" w:hAnsi="Arial" w:cs="Arial"/>
                <w:b/>
                <w:color w:val="FF0000"/>
                <w:sz w:val="16"/>
                <w:szCs w:val="16"/>
              </w:rPr>
              <w:t>Monitoring</w:t>
            </w:r>
          </w:p>
          <w:p w14:paraId="5044032B" w14:textId="77777777" w:rsidR="001E01DA" w:rsidRPr="009460CF" w:rsidRDefault="001E01DA">
            <w:pPr>
              <w:jc w:val="center"/>
              <w:rPr>
                <w:rFonts w:ascii="Arial" w:eastAsia="Arial" w:hAnsi="Arial" w:cs="Arial"/>
                <w:b/>
                <w:color w:val="FF0000"/>
                <w:sz w:val="16"/>
                <w:szCs w:val="16"/>
              </w:rPr>
            </w:pPr>
            <w:r w:rsidRPr="009460CF">
              <w:rPr>
                <w:rFonts w:ascii="Arial" w:eastAsia="Arial" w:hAnsi="Arial" w:cs="Arial"/>
                <w:b/>
                <w:color w:val="FF0000"/>
                <w:sz w:val="16"/>
                <w:szCs w:val="16"/>
              </w:rPr>
              <w:t>Report</w:t>
            </w:r>
          </w:p>
          <w:p w14:paraId="5C3A6348" w14:textId="77777777" w:rsidR="001E01DA" w:rsidRDefault="001E01DA">
            <w:pPr>
              <w:jc w:val="center"/>
              <w:rPr>
                <w:rFonts w:ascii="Arial" w:eastAsia="Arial" w:hAnsi="Arial" w:cs="Arial"/>
                <w:sz w:val="16"/>
                <w:szCs w:val="16"/>
              </w:rPr>
            </w:pPr>
          </w:p>
          <w:p w14:paraId="46FFB91E" w14:textId="77777777" w:rsidR="001E01DA" w:rsidRPr="001E01DA" w:rsidRDefault="001E01DA" w:rsidP="001E01DA">
            <w:pPr>
              <w:jc w:val="center"/>
              <w:rPr>
                <w:rFonts w:ascii="Arial" w:eastAsia="Arial" w:hAnsi="Arial" w:cs="Arial"/>
                <w:sz w:val="16"/>
                <w:szCs w:val="16"/>
              </w:rPr>
            </w:pPr>
            <w:r w:rsidRPr="001E01DA">
              <w:rPr>
                <w:rFonts w:ascii="Arial" w:eastAsia="Arial" w:hAnsi="Arial" w:cs="Arial"/>
                <w:sz w:val="16"/>
                <w:szCs w:val="16"/>
              </w:rPr>
              <w:t xml:space="preserve">No HQ Finding = 3 pts </w:t>
            </w:r>
          </w:p>
          <w:p w14:paraId="5B6D8651" w14:textId="77777777" w:rsidR="001E01DA" w:rsidRDefault="001E01DA" w:rsidP="001E01DA">
            <w:pPr>
              <w:jc w:val="center"/>
              <w:rPr>
                <w:rFonts w:ascii="Arial" w:eastAsia="Arial" w:hAnsi="Arial" w:cs="Arial"/>
                <w:sz w:val="16"/>
                <w:szCs w:val="16"/>
              </w:rPr>
            </w:pPr>
            <w:r w:rsidRPr="001E01DA">
              <w:rPr>
                <w:rFonts w:ascii="Arial" w:eastAsia="Arial" w:hAnsi="Arial" w:cs="Arial"/>
                <w:sz w:val="16"/>
                <w:szCs w:val="16"/>
              </w:rPr>
              <w:t>Finding = 0 pts</w:t>
            </w:r>
          </w:p>
        </w:tc>
        <w:tc>
          <w:tcPr>
            <w:tcW w:w="1083" w:type="dxa"/>
          </w:tcPr>
          <w:p w14:paraId="13C6CA23" w14:textId="77777777" w:rsidR="001941D4" w:rsidRDefault="001941D4">
            <w:pPr>
              <w:jc w:val="center"/>
              <w:rPr>
                <w:rFonts w:ascii="Arial" w:eastAsia="Arial" w:hAnsi="Arial" w:cs="Arial"/>
                <w:b/>
                <w:bCs/>
                <w:sz w:val="16"/>
                <w:szCs w:val="16"/>
              </w:rPr>
            </w:pPr>
          </w:p>
          <w:p w14:paraId="4C456C18" w14:textId="77777777" w:rsidR="001E01DA" w:rsidRDefault="001E01DA">
            <w:pPr>
              <w:jc w:val="center"/>
              <w:rPr>
                <w:rFonts w:ascii="Arial" w:eastAsia="Arial" w:hAnsi="Arial" w:cs="Arial"/>
                <w:b/>
                <w:bCs/>
                <w:sz w:val="16"/>
                <w:szCs w:val="16"/>
              </w:rPr>
            </w:pPr>
            <w:r>
              <w:rPr>
                <w:rFonts w:ascii="Arial" w:eastAsia="Arial" w:hAnsi="Arial" w:cs="Arial"/>
                <w:b/>
                <w:bCs/>
                <w:sz w:val="16"/>
                <w:szCs w:val="16"/>
              </w:rPr>
              <w:t>3 pts</w:t>
            </w:r>
          </w:p>
        </w:tc>
        <w:tc>
          <w:tcPr>
            <w:tcW w:w="892" w:type="dxa"/>
          </w:tcPr>
          <w:p w14:paraId="1E50A438" w14:textId="77777777" w:rsidR="001941D4" w:rsidRDefault="001941D4">
            <w:pPr>
              <w:rPr>
                <w:rFonts w:ascii="Arial" w:eastAsia="Arial" w:hAnsi="Arial" w:cs="Arial"/>
                <w:sz w:val="18"/>
                <w:szCs w:val="18"/>
              </w:rPr>
            </w:pPr>
          </w:p>
        </w:tc>
      </w:tr>
      <w:tr w:rsidR="001941D4" w14:paraId="7DE29CA7" w14:textId="77777777" w:rsidTr="000C01FF">
        <w:trPr>
          <w:trHeight w:val="620"/>
        </w:trPr>
        <w:tc>
          <w:tcPr>
            <w:tcW w:w="6205" w:type="dxa"/>
          </w:tcPr>
          <w:p w14:paraId="49C9193D" w14:textId="77777777" w:rsidR="001941D4" w:rsidRDefault="001E01DA">
            <w:pPr>
              <w:spacing w:before="70"/>
              <w:ind w:right="314"/>
              <w:rPr>
                <w:rFonts w:ascii="Calibri" w:eastAsia="Calibri" w:hAnsi="Calibri" w:cs="Calibri"/>
                <w:color w:val="231F20"/>
                <w:sz w:val="20"/>
                <w:szCs w:val="20"/>
              </w:rPr>
            </w:pPr>
            <w:r w:rsidRPr="001E01DA">
              <w:rPr>
                <w:rFonts w:ascii="Calibri" w:eastAsia="Calibri" w:hAnsi="Calibri" w:cs="Calibri"/>
                <w:b/>
                <w:color w:val="231F20"/>
                <w:sz w:val="20"/>
                <w:szCs w:val="20"/>
              </w:rPr>
              <w:t>Bed Utilization.</w:t>
            </w:r>
            <w:r>
              <w:rPr>
                <w:rFonts w:ascii="Calibri" w:eastAsia="Calibri" w:hAnsi="Calibri" w:cs="Calibri"/>
                <w:color w:val="231F20"/>
                <w:sz w:val="20"/>
                <w:szCs w:val="20"/>
              </w:rPr>
              <w:t xml:space="preserve">  Measures occupancy rates beds/units supported by the project.</w:t>
            </w:r>
          </w:p>
          <w:p w14:paraId="42DA2069" w14:textId="77777777" w:rsidR="001E01DA" w:rsidRDefault="001E01DA">
            <w:pPr>
              <w:spacing w:before="70"/>
              <w:ind w:right="314"/>
              <w:rPr>
                <w:rFonts w:ascii="Calibri" w:eastAsia="Calibri" w:hAnsi="Calibri" w:cs="Calibri"/>
                <w:color w:val="231F20"/>
                <w:sz w:val="20"/>
                <w:szCs w:val="20"/>
              </w:rPr>
            </w:pPr>
          </w:p>
        </w:tc>
        <w:tc>
          <w:tcPr>
            <w:tcW w:w="2610" w:type="dxa"/>
          </w:tcPr>
          <w:p w14:paraId="451A4186" w14:textId="77777777" w:rsidR="001941D4" w:rsidRPr="009460CF" w:rsidRDefault="001E01DA">
            <w:pPr>
              <w:jc w:val="center"/>
              <w:rPr>
                <w:rFonts w:ascii="Arial" w:eastAsia="Arial" w:hAnsi="Arial" w:cs="Arial"/>
                <w:b/>
                <w:color w:val="FF0000"/>
                <w:sz w:val="16"/>
                <w:szCs w:val="16"/>
              </w:rPr>
            </w:pPr>
            <w:r w:rsidRPr="009460CF">
              <w:rPr>
                <w:rFonts w:ascii="Arial" w:eastAsia="Arial" w:hAnsi="Arial" w:cs="Arial"/>
                <w:b/>
                <w:color w:val="FF0000"/>
                <w:sz w:val="16"/>
                <w:szCs w:val="16"/>
              </w:rPr>
              <w:t>APR</w:t>
            </w:r>
          </w:p>
          <w:p w14:paraId="1B50824E" w14:textId="77777777" w:rsidR="001E01DA" w:rsidRDefault="001E01DA">
            <w:pPr>
              <w:jc w:val="center"/>
              <w:rPr>
                <w:rFonts w:ascii="Arial" w:eastAsia="Arial" w:hAnsi="Arial" w:cs="Arial"/>
                <w:b/>
                <w:sz w:val="16"/>
                <w:szCs w:val="16"/>
              </w:rPr>
            </w:pPr>
          </w:p>
          <w:p w14:paraId="7AA3AEE4" w14:textId="77777777" w:rsidR="001E01DA" w:rsidRPr="001E01DA" w:rsidRDefault="001E01DA" w:rsidP="001E01DA">
            <w:pPr>
              <w:jc w:val="center"/>
              <w:rPr>
                <w:rFonts w:ascii="Arial" w:eastAsia="Arial" w:hAnsi="Arial" w:cs="Arial"/>
                <w:sz w:val="16"/>
                <w:szCs w:val="16"/>
              </w:rPr>
            </w:pPr>
            <w:r w:rsidRPr="001E01DA">
              <w:rPr>
                <w:rFonts w:ascii="Arial" w:eastAsia="Arial" w:hAnsi="Arial" w:cs="Arial"/>
                <w:sz w:val="16"/>
                <w:szCs w:val="16"/>
              </w:rPr>
              <w:t xml:space="preserve">95% - 100% = 10 pts </w:t>
            </w:r>
          </w:p>
          <w:p w14:paraId="747968BF" w14:textId="77777777" w:rsidR="001E01DA" w:rsidRPr="001E01DA" w:rsidRDefault="001E01DA" w:rsidP="001E01DA">
            <w:pPr>
              <w:jc w:val="center"/>
              <w:rPr>
                <w:rFonts w:ascii="Arial" w:eastAsia="Arial" w:hAnsi="Arial" w:cs="Arial"/>
                <w:sz w:val="16"/>
                <w:szCs w:val="16"/>
              </w:rPr>
            </w:pPr>
            <w:r w:rsidRPr="001E01DA">
              <w:rPr>
                <w:rFonts w:ascii="Arial" w:eastAsia="Arial" w:hAnsi="Arial" w:cs="Arial"/>
                <w:sz w:val="16"/>
                <w:szCs w:val="16"/>
              </w:rPr>
              <w:t xml:space="preserve">90% - 94.99% = 8 pts </w:t>
            </w:r>
          </w:p>
          <w:p w14:paraId="70B45468" w14:textId="77777777" w:rsidR="001E01DA" w:rsidRPr="001E01DA" w:rsidRDefault="001E01DA" w:rsidP="001E01DA">
            <w:pPr>
              <w:jc w:val="center"/>
              <w:rPr>
                <w:rFonts w:ascii="Arial" w:eastAsia="Arial" w:hAnsi="Arial" w:cs="Arial"/>
                <w:sz w:val="16"/>
                <w:szCs w:val="16"/>
              </w:rPr>
            </w:pPr>
            <w:r w:rsidRPr="001E01DA">
              <w:rPr>
                <w:rFonts w:ascii="Arial" w:eastAsia="Arial" w:hAnsi="Arial" w:cs="Arial"/>
                <w:sz w:val="16"/>
                <w:szCs w:val="16"/>
              </w:rPr>
              <w:t xml:space="preserve">85% - 89.99% = 6 pts </w:t>
            </w:r>
          </w:p>
          <w:p w14:paraId="5116FEB5" w14:textId="77777777" w:rsidR="001E01DA" w:rsidRDefault="001E01DA" w:rsidP="001E01DA">
            <w:pPr>
              <w:jc w:val="center"/>
              <w:rPr>
                <w:rFonts w:ascii="Arial" w:eastAsia="Arial" w:hAnsi="Arial" w:cs="Arial"/>
                <w:sz w:val="16"/>
                <w:szCs w:val="16"/>
              </w:rPr>
            </w:pPr>
            <w:r w:rsidRPr="001E01DA">
              <w:rPr>
                <w:rFonts w:ascii="Arial" w:eastAsia="Arial" w:hAnsi="Arial" w:cs="Arial"/>
                <w:sz w:val="16"/>
                <w:szCs w:val="16"/>
              </w:rPr>
              <w:t>84.99% or below = 0 pts</w:t>
            </w:r>
          </w:p>
          <w:p w14:paraId="7A36595D" w14:textId="77777777" w:rsidR="001E01DA" w:rsidRPr="001E01DA" w:rsidRDefault="001E01DA" w:rsidP="001E01DA">
            <w:pPr>
              <w:jc w:val="center"/>
              <w:rPr>
                <w:rFonts w:ascii="Arial" w:eastAsia="Arial" w:hAnsi="Arial" w:cs="Arial"/>
                <w:b/>
                <w:sz w:val="16"/>
                <w:szCs w:val="16"/>
              </w:rPr>
            </w:pPr>
          </w:p>
        </w:tc>
        <w:tc>
          <w:tcPr>
            <w:tcW w:w="1083" w:type="dxa"/>
          </w:tcPr>
          <w:p w14:paraId="120F4F68" w14:textId="77777777" w:rsidR="001941D4" w:rsidRDefault="001941D4">
            <w:pPr>
              <w:jc w:val="center"/>
              <w:rPr>
                <w:rFonts w:ascii="Arial" w:eastAsia="Arial" w:hAnsi="Arial" w:cs="Arial"/>
                <w:b/>
                <w:bCs/>
                <w:sz w:val="16"/>
                <w:szCs w:val="16"/>
              </w:rPr>
            </w:pPr>
          </w:p>
          <w:p w14:paraId="7065FDC1" w14:textId="77777777" w:rsidR="001E01DA" w:rsidRDefault="001E01DA">
            <w:pPr>
              <w:jc w:val="center"/>
              <w:rPr>
                <w:rFonts w:ascii="Arial" w:eastAsia="Arial" w:hAnsi="Arial" w:cs="Arial"/>
                <w:b/>
                <w:bCs/>
                <w:sz w:val="16"/>
                <w:szCs w:val="16"/>
              </w:rPr>
            </w:pPr>
            <w:r>
              <w:rPr>
                <w:rFonts w:ascii="Arial" w:eastAsia="Arial" w:hAnsi="Arial" w:cs="Arial"/>
                <w:b/>
                <w:bCs/>
                <w:sz w:val="16"/>
                <w:szCs w:val="16"/>
              </w:rPr>
              <w:t>10 pts</w:t>
            </w:r>
          </w:p>
        </w:tc>
        <w:tc>
          <w:tcPr>
            <w:tcW w:w="892" w:type="dxa"/>
          </w:tcPr>
          <w:p w14:paraId="13C4BF11" w14:textId="77777777" w:rsidR="001941D4" w:rsidRDefault="001941D4">
            <w:pPr>
              <w:rPr>
                <w:rFonts w:ascii="Arial" w:eastAsia="Arial" w:hAnsi="Arial" w:cs="Arial"/>
                <w:sz w:val="18"/>
                <w:szCs w:val="18"/>
              </w:rPr>
            </w:pPr>
          </w:p>
        </w:tc>
      </w:tr>
      <w:tr w:rsidR="001941D4" w14:paraId="76D37FDB" w14:textId="77777777" w:rsidTr="000C01FF">
        <w:trPr>
          <w:trHeight w:val="620"/>
        </w:trPr>
        <w:tc>
          <w:tcPr>
            <w:tcW w:w="6205" w:type="dxa"/>
          </w:tcPr>
          <w:p w14:paraId="79A0BCAF" w14:textId="77777777" w:rsidR="001941D4" w:rsidRDefault="001E01DA">
            <w:pPr>
              <w:spacing w:before="70"/>
              <w:ind w:right="314"/>
              <w:rPr>
                <w:rFonts w:ascii="Calibri" w:eastAsia="Calibri" w:hAnsi="Calibri" w:cs="Calibri"/>
                <w:color w:val="231F20"/>
                <w:sz w:val="20"/>
                <w:szCs w:val="20"/>
              </w:rPr>
            </w:pPr>
            <w:r w:rsidRPr="001E01DA">
              <w:rPr>
                <w:rFonts w:ascii="Calibri" w:eastAsia="Calibri" w:hAnsi="Calibri" w:cs="Calibri"/>
                <w:b/>
                <w:color w:val="231F20"/>
                <w:sz w:val="20"/>
                <w:szCs w:val="20"/>
              </w:rPr>
              <w:t xml:space="preserve">Access to Mainstream Benefits. </w:t>
            </w:r>
            <w:r w:rsidRPr="001E01DA">
              <w:rPr>
                <w:rFonts w:ascii="Calibri" w:eastAsia="Calibri" w:hAnsi="Calibri" w:cs="Calibri"/>
                <w:color w:val="231F20"/>
                <w:sz w:val="20"/>
                <w:szCs w:val="20"/>
              </w:rPr>
              <w:t>Measures whether the project provides regular or as needed transportation assistance to mainstream and community resources, including appointments, employment training, educational programs, or jobs.</w:t>
            </w:r>
          </w:p>
          <w:p w14:paraId="267375E5" w14:textId="77777777" w:rsidR="001E01DA" w:rsidRPr="001E01DA" w:rsidRDefault="001E01DA">
            <w:pPr>
              <w:spacing w:before="70"/>
              <w:ind w:right="314"/>
              <w:rPr>
                <w:rFonts w:ascii="Calibri" w:eastAsia="Calibri" w:hAnsi="Calibri" w:cs="Calibri"/>
                <w:color w:val="231F20"/>
                <w:sz w:val="20"/>
                <w:szCs w:val="20"/>
              </w:rPr>
            </w:pPr>
          </w:p>
        </w:tc>
        <w:tc>
          <w:tcPr>
            <w:tcW w:w="2610" w:type="dxa"/>
          </w:tcPr>
          <w:p w14:paraId="367E9075" w14:textId="77777777" w:rsidR="001941D4" w:rsidRPr="009460CF" w:rsidRDefault="001E01DA">
            <w:pPr>
              <w:jc w:val="center"/>
              <w:rPr>
                <w:rFonts w:ascii="Arial" w:eastAsia="Arial" w:hAnsi="Arial" w:cs="Arial"/>
                <w:b/>
                <w:color w:val="FF0000"/>
                <w:sz w:val="16"/>
                <w:szCs w:val="16"/>
              </w:rPr>
            </w:pPr>
            <w:r w:rsidRPr="009460CF">
              <w:rPr>
                <w:rFonts w:ascii="Arial" w:eastAsia="Arial" w:hAnsi="Arial" w:cs="Arial"/>
                <w:b/>
                <w:color w:val="FF0000"/>
                <w:sz w:val="16"/>
                <w:szCs w:val="16"/>
              </w:rPr>
              <w:t>Monitoring</w:t>
            </w:r>
          </w:p>
          <w:p w14:paraId="3078B02C" w14:textId="77777777" w:rsidR="001E01DA" w:rsidRPr="009460CF" w:rsidRDefault="001E01DA">
            <w:pPr>
              <w:jc w:val="center"/>
              <w:rPr>
                <w:rFonts w:ascii="Arial" w:eastAsia="Arial" w:hAnsi="Arial" w:cs="Arial"/>
                <w:b/>
                <w:color w:val="FF0000"/>
                <w:sz w:val="16"/>
                <w:szCs w:val="16"/>
              </w:rPr>
            </w:pPr>
            <w:r w:rsidRPr="009460CF">
              <w:rPr>
                <w:rFonts w:ascii="Arial" w:eastAsia="Arial" w:hAnsi="Arial" w:cs="Arial"/>
                <w:b/>
                <w:color w:val="FF0000"/>
                <w:sz w:val="16"/>
                <w:szCs w:val="16"/>
              </w:rPr>
              <w:t>Report</w:t>
            </w:r>
          </w:p>
          <w:p w14:paraId="210B4F65" w14:textId="77777777" w:rsidR="001E01DA" w:rsidRDefault="001E01DA">
            <w:pPr>
              <w:jc w:val="center"/>
              <w:rPr>
                <w:rFonts w:ascii="Arial" w:eastAsia="Arial" w:hAnsi="Arial" w:cs="Arial"/>
                <w:b/>
                <w:sz w:val="16"/>
                <w:szCs w:val="16"/>
              </w:rPr>
            </w:pPr>
          </w:p>
          <w:p w14:paraId="49F18D23" w14:textId="77777777" w:rsidR="001E01DA" w:rsidRDefault="001E01DA" w:rsidP="001E01DA">
            <w:pPr>
              <w:jc w:val="center"/>
              <w:rPr>
                <w:rFonts w:ascii="Arial" w:eastAsia="Arial" w:hAnsi="Arial" w:cs="Arial"/>
                <w:sz w:val="16"/>
                <w:szCs w:val="16"/>
              </w:rPr>
            </w:pPr>
            <w:r w:rsidRPr="001E01DA">
              <w:rPr>
                <w:rFonts w:ascii="Arial" w:eastAsia="Arial" w:hAnsi="Arial" w:cs="Arial"/>
                <w:sz w:val="16"/>
                <w:szCs w:val="16"/>
              </w:rPr>
              <w:t>Access to Services-</w:t>
            </w:r>
          </w:p>
          <w:p w14:paraId="52C06170" w14:textId="77777777" w:rsidR="001E01DA" w:rsidRPr="001E01DA" w:rsidRDefault="001E01DA" w:rsidP="001E01DA">
            <w:pPr>
              <w:jc w:val="center"/>
              <w:rPr>
                <w:rFonts w:ascii="Arial" w:eastAsia="Arial" w:hAnsi="Arial" w:cs="Arial"/>
                <w:sz w:val="16"/>
                <w:szCs w:val="16"/>
              </w:rPr>
            </w:pPr>
            <w:r w:rsidRPr="001E01DA">
              <w:rPr>
                <w:rFonts w:ascii="Arial" w:eastAsia="Arial" w:hAnsi="Arial" w:cs="Arial"/>
                <w:sz w:val="16"/>
                <w:szCs w:val="16"/>
              </w:rPr>
              <w:t xml:space="preserve">No Finding = 2 pts </w:t>
            </w:r>
          </w:p>
          <w:p w14:paraId="3966EAD7" w14:textId="77777777" w:rsidR="001E01DA" w:rsidRPr="001E01DA" w:rsidRDefault="001E01DA" w:rsidP="001E01DA">
            <w:pPr>
              <w:jc w:val="center"/>
              <w:rPr>
                <w:rFonts w:ascii="Arial" w:eastAsia="Arial" w:hAnsi="Arial" w:cs="Arial"/>
                <w:b/>
                <w:sz w:val="16"/>
                <w:szCs w:val="16"/>
              </w:rPr>
            </w:pPr>
            <w:r w:rsidRPr="001E01DA">
              <w:rPr>
                <w:rFonts w:ascii="Arial" w:eastAsia="Arial" w:hAnsi="Arial" w:cs="Arial"/>
                <w:sz w:val="16"/>
                <w:szCs w:val="16"/>
              </w:rPr>
              <w:t>Finding = 0 pts</w:t>
            </w:r>
          </w:p>
        </w:tc>
        <w:tc>
          <w:tcPr>
            <w:tcW w:w="1083" w:type="dxa"/>
          </w:tcPr>
          <w:p w14:paraId="3C4C1C30" w14:textId="77777777" w:rsidR="001941D4" w:rsidRDefault="001941D4">
            <w:pPr>
              <w:jc w:val="center"/>
              <w:rPr>
                <w:rFonts w:ascii="Arial" w:eastAsia="Arial" w:hAnsi="Arial" w:cs="Arial"/>
                <w:b/>
                <w:bCs/>
                <w:sz w:val="16"/>
                <w:szCs w:val="16"/>
              </w:rPr>
            </w:pPr>
          </w:p>
          <w:p w14:paraId="4EE22E5C" w14:textId="77777777" w:rsidR="001E01DA" w:rsidRDefault="001E01DA">
            <w:pPr>
              <w:jc w:val="center"/>
              <w:rPr>
                <w:rFonts w:ascii="Arial" w:eastAsia="Arial" w:hAnsi="Arial" w:cs="Arial"/>
                <w:b/>
                <w:bCs/>
                <w:sz w:val="16"/>
                <w:szCs w:val="16"/>
              </w:rPr>
            </w:pPr>
          </w:p>
          <w:p w14:paraId="56195FDB" w14:textId="77777777" w:rsidR="001E01DA" w:rsidRDefault="001E01DA">
            <w:pPr>
              <w:jc w:val="center"/>
              <w:rPr>
                <w:rFonts w:ascii="Arial" w:eastAsia="Arial" w:hAnsi="Arial" w:cs="Arial"/>
                <w:b/>
                <w:bCs/>
                <w:sz w:val="16"/>
                <w:szCs w:val="16"/>
              </w:rPr>
            </w:pPr>
            <w:r>
              <w:rPr>
                <w:rFonts w:ascii="Arial" w:eastAsia="Arial" w:hAnsi="Arial" w:cs="Arial"/>
                <w:b/>
                <w:bCs/>
                <w:sz w:val="16"/>
                <w:szCs w:val="16"/>
              </w:rPr>
              <w:t>2 pts</w:t>
            </w:r>
          </w:p>
        </w:tc>
        <w:tc>
          <w:tcPr>
            <w:tcW w:w="892" w:type="dxa"/>
          </w:tcPr>
          <w:p w14:paraId="267F25A2" w14:textId="77777777" w:rsidR="001941D4" w:rsidRDefault="001941D4">
            <w:pPr>
              <w:rPr>
                <w:rFonts w:ascii="Arial" w:eastAsia="Arial" w:hAnsi="Arial" w:cs="Arial"/>
                <w:sz w:val="18"/>
                <w:szCs w:val="18"/>
              </w:rPr>
            </w:pPr>
          </w:p>
        </w:tc>
      </w:tr>
      <w:tr w:rsidR="001941D4" w14:paraId="05E96011" w14:textId="77777777" w:rsidTr="000C01FF">
        <w:trPr>
          <w:trHeight w:val="620"/>
        </w:trPr>
        <w:tc>
          <w:tcPr>
            <w:tcW w:w="6205" w:type="dxa"/>
          </w:tcPr>
          <w:p w14:paraId="2ADCE3C1" w14:textId="77777777" w:rsidR="001941D4" w:rsidRDefault="001E01DA">
            <w:pPr>
              <w:spacing w:before="70"/>
              <w:ind w:right="314"/>
              <w:rPr>
                <w:rFonts w:ascii="Calibri" w:eastAsia="Calibri" w:hAnsi="Calibri" w:cs="Calibri"/>
                <w:color w:val="231F20"/>
                <w:sz w:val="20"/>
                <w:szCs w:val="20"/>
              </w:rPr>
            </w:pPr>
            <w:r w:rsidRPr="001E01DA">
              <w:rPr>
                <w:rFonts w:ascii="Calibri" w:eastAsia="Calibri" w:hAnsi="Calibri" w:cs="Calibri"/>
                <w:b/>
                <w:color w:val="231F20"/>
                <w:sz w:val="20"/>
                <w:szCs w:val="20"/>
              </w:rPr>
              <w:t>Mainstream Benefits Applications.</w:t>
            </w:r>
            <w:r>
              <w:rPr>
                <w:rFonts w:ascii="Calibri" w:eastAsia="Calibri" w:hAnsi="Calibri" w:cs="Calibri"/>
                <w:b/>
                <w:color w:val="231F20"/>
                <w:sz w:val="20"/>
                <w:szCs w:val="20"/>
              </w:rPr>
              <w:t xml:space="preserve">  </w:t>
            </w:r>
            <w:r w:rsidRPr="001E01DA">
              <w:rPr>
                <w:rFonts w:ascii="Calibri" w:eastAsia="Calibri" w:hAnsi="Calibri" w:cs="Calibri"/>
                <w:color w:val="231F20"/>
                <w:sz w:val="20"/>
                <w:szCs w:val="20"/>
              </w:rPr>
              <w:t>Measures whether the project uses a single application form that allows program participants to sign up for four or more mainstream programs.</w:t>
            </w:r>
          </w:p>
          <w:p w14:paraId="771A2BDE" w14:textId="77777777" w:rsidR="001E01DA" w:rsidRPr="001E01DA" w:rsidRDefault="001E01DA">
            <w:pPr>
              <w:spacing w:before="70"/>
              <w:ind w:right="314"/>
              <w:rPr>
                <w:rFonts w:ascii="Calibri" w:eastAsia="Calibri" w:hAnsi="Calibri" w:cs="Calibri"/>
                <w:b/>
                <w:color w:val="231F20"/>
                <w:sz w:val="20"/>
                <w:szCs w:val="20"/>
              </w:rPr>
            </w:pPr>
          </w:p>
        </w:tc>
        <w:tc>
          <w:tcPr>
            <w:tcW w:w="2610" w:type="dxa"/>
          </w:tcPr>
          <w:p w14:paraId="4211CBCD" w14:textId="77777777" w:rsidR="001941D4" w:rsidRPr="009460CF" w:rsidRDefault="001E01DA">
            <w:pPr>
              <w:jc w:val="center"/>
              <w:rPr>
                <w:rFonts w:ascii="Arial" w:eastAsia="Arial" w:hAnsi="Arial" w:cs="Arial"/>
                <w:b/>
                <w:color w:val="FF0000"/>
                <w:sz w:val="16"/>
                <w:szCs w:val="16"/>
              </w:rPr>
            </w:pPr>
            <w:r w:rsidRPr="009460CF">
              <w:rPr>
                <w:rFonts w:ascii="Arial" w:eastAsia="Arial" w:hAnsi="Arial" w:cs="Arial"/>
                <w:b/>
                <w:color w:val="FF0000"/>
                <w:sz w:val="16"/>
                <w:szCs w:val="16"/>
              </w:rPr>
              <w:t>Letter of Intent</w:t>
            </w:r>
          </w:p>
          <w:p w14:paraId="3FC43D88" w14:textId="77777777" w:rsidR="001E01DA" w:rsidRPr="009460CF" w:rsidRDefault="001E01DA">
            <w:pPr>
              <w:jc w:val="center"/>
              <w:rPr>
                <w:rFonts w:ascii="Arial" w:eastAsia="Arial" w:hAnsi="Arial" w:cs="Arial"/>
                <w:b/>
                <w:color w:val="FF0000"/>
                <w:sz w:val="16"/>
                <w:szCs w:val="16"/>
              </w:rPr>
            </w:pPr>
            <w:r w:rsidRPr="009460CF">
              <w:rPr>
                <w:rFonts w:ascii="Arial" w:eastAsia="Arial" w:hAnsi="Arial" w:cs="Arial"/>
                <w:b/>
                <w:color w:val="FF0000"/>
                <w:sz w:val="16"/>
                <w:szCs w:val="16"/>
              </w:rPr>
              <w:t>Agency Intake Form</w:t>
            </w:r>
          </w:p>
          <w:p w14:paraId="66795DE0" w14:textId="77777777" w:rsidR="001E01DA" w:rsidRDefault="001E01DA">
            <w:pPr>
              <w:jc w:val="center"/>
              <w:rPr>
                <w:rFonts w:ascii="Arial" w:eastAsia="Arial" w:hAnsi="Arial" w:cs="Arial"/>
                <w:b/>
                <w:sz w:val="16"/>
                <w:szCs w:val="16"/>
              </w:rPr>
            </w:pPr>
          </w:p>
          <w:p w14:paraId="5913418D" w14:textId="77777777" w:rsidR="001E01DA" w:rsidRDefault="001E01DA" w:rsidP="001E01DA">
            <w:pPr>
              <w:jc w:val="center"/>
              <w:rPr>
                <w:rFonts w:ascii="Arial" w:eastAsia="Arial" w:hAnsi="Arial" w:cs="Arial"/>
                <w:sz w:val="16"/>
                <w:szCs w:val="16"/>
              </w:rPr>
            </w:pPr>
            <w:r w:rsidRPr="001E01DA">
              <w:rPr>
                <w:rFonts w:ascii="Arial" w:eastAsia="Arial" w:hAnsi="Arial" w:cs="Arial"/>
                <w:sz w:val="16"/>
                <w:szCs w:val="16"/>
              </w:rPr>
              <w:t xml:space="preserve">Uses single application </w:t>
            </w:r>
          </w:p>
          <w:p w14:paraId="52C69CA2" w14:textId="77777777" w:rsidR="001E01DA" w:rsidRPr="001E01DA" w:rsidRDefault="001E01DA" w:rsidP="001E01DA">
            <w:pPr>
              <w:jc w:val="center"/>
              <w:rPr>
                <w:rFonts w:ascii="Arial" w:eastAsia="Arial" w:hAnsi="Arial" w:cs="Arial"/>
                <w:sz w:val="16"/>
                <w:szCs w:val="16"/>
              </w:rPr>
            </w:pPr>
            <w:r w:rsidRPr="001E01DA">
              <w:rPr>
                <w:rFonts w:ascii="Arial" w:eastAsia="Arial" w:hAnsi="Arial" w:cs="Arial"/>
                <w:sz w:val="16"/>
                <w:szCs w:val="16"/>
              </w:rPr>
              <w:t xml:space="preserve">for 4 or more services = 2 pts </w:t>
            </w:r>
          </w:p>
          <w:p w14:paraId="2873C799" w14:textId="77777777" w:rsidR="001E01DA" w:rsidRDefault="001E01DA" w:rsidP="001E01DA">
            <w:pPr>
              <w:jc w:val="center"/>
              <w:rPr>
                <w:rFonts w:ascii="Arial" w:eastAsia="Arial" w:hAnsi="Arial" w:cs="Arial"/>
                <w:sz w:val="16"/>
                <w:szCs w:val="16"/>
              </w:rPr>
            </w:pPr>
            <w:r w:rsidRPr="001E01DA">
              <w:rPr>
                <w:rFonts w:ascii="Arial" w:eastAsia="Arial" w:hAnsi="Arial" w:cs="Arial"/>
                <w:sz w:val="16"/>
                <w:szCs w:val="16"/>
              </w:rPr>
              <w:t>Does not use a single application for 4 or more services = 0 pts</w:t>
            </w:r>
          </w:p>
          <w:p w14:paraId="7CBCFCC3" w14:textId="77777777" w:rsidR="001E01DA" w:rsidRDefault="001E01DA">
            <w:pPr>
              <w:jc w:val="center"/>
              <w:rPr>
                <w:rFonts w:ascii="Arial" w:eastAsia="Arial" w:hAnsi="Arial" w:cs="Arial"/>
                <w:sz w:val="16"/>
                <w:szCs w:val="16"/>
              </w:rPr>
            </w:pPr>
          </w:p>
          <w:p w14:paraId="7939D047" w14:textId="77777777" w:rsidR="009411F8" w:rsidRDefault="009411F8">
            <w:pPr>
              <w:jc w:val="center"/>
              <w:rPr>
                <w:rFonts w:ascii="Arial" w:eastAsia="Arial" w:hAnsi="Arial" w:cs="Arial"/>
                <w:sz w:val="16"/>
                <w:szCs w:val="16"/>
              </w:rPr>
            </w:pPr>
          </w:p>
          <w:p w14:paraId="39F83558" w14:textId="77777777" w:rsidR="009411F8" w:rsidRDefault="009411F8" w:rsidP="009411F8">
            <w:pPr>
              <w:rPr>
                <w:rFonts w:ascii="Arial" w:eastAsia="Arial" w:hAnsi="Arial" w:cs="Arial"/>
                <w:sz w:val="16"/>
                <w:szCs w:val="16"/>
              </w:rPr>
            </w:pPr>
          </w:p>
        </w:tc>
        <w:tc>
          <w:tcPr>
            <w:tcW w:w="1083" w:type="dxa"/>
          </w:tcPr>
          <w:p w14:paraId="02234D0F" w14:textId="77777777" w:rsidR="001E01DA" w:rsidRDefault="001E01DA" w:rsidP="001E01DA">
            <w:pPr>
              <w:jc w:val="center"/>
              <w:rPr>
                <w:rFonts w:ascii="Arial" w:eastAsia="Arial" w:hAnsi="Arial" w:cs="Arial"/>
                <w:b/>
                <w:bCs/>
                <w:sz w:val="16"/>
                <w:szCs w:val="16"/>
              </w:rPr>
            </w:pPr>
          </w:p>
          <w:p w14:paraId="1F4FF4FE" w14:textId="77777777" w:rsidR="001E01DA" w:rsidRDefault="001E01DA" w:rsidP="001E01DA">
            <w:pPr>
              <w:jc w:val="center"/>
              <w:rPr>
                <w:rFonts w:ascii="Arial" w:eastAsia="Arial" w:hAnsi="Arial" w:cs="Arial"/>
                <w:b/>
                <w:bCs/>
                <w:sz w:val="16"/>
                <w:szCs w:val="16"/>
              </w:rPr>
            </w:pPr>
          </w:p>
          <w:p w14:paraId="5976851F" w14:textId="77777777" w:rsidR="001E01DA" w:rsidRDefault="001E01DA" w:rsidP="001E01DA">
            <w:pPr>
              <w:jc w:val="center"/>
              <w:rPr>
                <w:rFonts w:ascii="Arial" w:eastAsia="Arial" w:hAnsi="Arial" w:cs="Arial"/>
                <w:b/>
                <w:bCs/>
                <w:sz w:val="16"/>
                <w:szCs w:val="16"/>
              </w:rPr>
            </w:pPr>
            <w:r>
              <w:rPr>
                <w:rFonts w:ascii="Arial" w:eastAsia="Arial" w:hAnsi="Arial" w:cs="Arial"/>
                <w:b/>
                <w:bCs/>
                <w:sz w:val="16"/>
                <w:szCs w:val="16"/>
              </w:rPr>
              <w:t>2 pts</w:t>
            </w:r>
          </w:p>
        </w:tc>
        <w:tc>
          <w:tcPr>
            <w:tcW w:w="892" w:type="dxa"/>
          </w:tcPr>
          <w:p w14:paraId="32DDE6BB" w14:textId="77777777" w:rsidR="001941D4" w:rsidRDefault="001941D4">
            <w:pPr>
              <w:rPr>
                <w:rFonts w:ascii="Arial" w:eastAsia="Arial" w:hAnsi="Arial" w:cs="Arial"/>
                <w:sz w:val="18"/>
                <w:szCs w:val="18"/>
              </w:rPr>
            </w:pPr>
          </w:p>
        </w:tc>
      </w:tr>
      <w:tr w:rsidR="001E01DA" w14:paraId="0A190C76" w14:textId="77777777" w:rsidTr="000C01FF">
        <w:trPr>
          <w:trHeight w:val="620"/>
        </w:trPr>
        <w:tc>
          <w:tcPr>
            <w:tcW w:w="6205" w:type="dxa"/>
          </w:tcPr>
          <w:p w14:paraId="65170E44" w14:textId="32632975" w:rsidR="001E01DA" w:rsidRDefault="001E01DA" w:rsidP="001E01DA">
            <w:pPr>
              <w:spacing w:before="70"/>
              <w:ind w:right="314"/>
              <w:rPr>
                <w:rFonts w:ascii="Calibri" w:eastAsia="Calibri" w:hAnsi="Calibri" w:cs="Calibri"/>
                <w:color w:val="231F20"/>
                <w:sz w:val="20"/>
                <w:szCs w:val="20"/>
              </w:rPr>
            </w:pPr>
            <w:r w:rsidRPr="001E01DA">
              <w:rPr>
                <w:rFonts w:ascii="Calibri" w:eastAsia="Calibri" w:hAnsi="Calibri" w:cs="Calibri"/>
                <w:b/>
                <w:color w:val="231F20"/>
                <w:sz w:val="20"/>
                <w:szCs w:val="20"/>
              </w:rPr>
              <w:lastRenderedPageBreak/>
              <w:t>SSI/SSDI Techni</w:t>
            </w:r>
            <w:r w:rsidR="009411F8">
              <w:rPr>
                <w:rFonts w:ascii="Calibri" w:eastAsia="Calibri" w:hAnsi="Calibri" w:cs="Calibri"/>
                <w:b/>
                <w:color w:val="231F20"/>
                <w:sz w:val="20"/>
                <w:szCs w:val="20"/>
              </w:rPr>
              <w:t xml:space="preserve">cal </w:t>
            </w:r>
            <w:r w:rsidRPr="001E01DA">
              <w:rPr>
                <w:rFonts w:ascii="Calibri" w:eastAsia="Calibri" w:hAnsi="Calibri" w:cs="Calibri"/>
                <w:b/>
                <w:color w:val="231F20"/>
                <w:sz w:val="20"/>
                <w:szCs w:val="20"/>
              </w:rPr>
              <w:t>Assistance</w:t>
            </w:r>
            <w:r w:rsidR="009411F8">
              <w:rPr>
                <w:rFonts w:ascii="Calibri" w:eastAsia="Calibri" w:hAnsi="Calibri" w:cs="Calibri"/>
                <w:b/>
                <w:color w:val="231F20"/>
                <w:sz w:val="20"/>
                <w:szCs w:val="20"/>
              </w:rPr>
              <w:t xml:space="preserve">.  </w:t>
            </w:r>
            <w:r w:rsidR="009411F8" w:rsidRPr="009411F8">
              <w:rPr>
                <w:rFonts w:ascii="Calibri" w:eastAsia="Calibri" w:hAnsi="Calibri" w:cs="Calibri"/>
                <w:color w:val="231F20"/>
                <w:sz w:val="20"/>
                <w:szCs w:val="20"/>
              </w:rPr>
              <w:t xml:space="preserve">Measures whether program participants have access to SSI/SSDI technical assistance. The assistance can be provided by the applicant, a sub-recipient, or a partner agency through a formal or informal relationship. Subrecipients may choose to have their own process or utilize arrangement set forth in the MOU between </w:t>
            </w:r>
            <w:r w:rsidR="00814024">
              <w:rPr>
                <w:rFonts w:ascii="Calibri" w:eastAsia="Calibri" w:hAnsi="Calibri" w:cs="Calibri"/>
                <w:color w:val="231F20"/>
                <w:sz w:val="20"/>
                <w:szCs w:val="20"/>
              </w:rPr>
              <w:t>Cumberland</w:t>
            </w:r>
            <w:r w:rsidR="009411F8" w:rsidRPr="009411F8">
              <w:rPr>
                <w:rFonts w:ascii="Calibri" w:eastAsia="Calibri" w:hAnsi="Calibri" w:cs="Calibri"/>
                <w:color w:val="231F20"/>
                <w:sz w:val="20"/>
                <w:szCs w:val="20"/>
              </w:rPr>
              <w:t xml:space="preserve"> County CoC and DPSS.</w:t>
            </w:r>
          </w:p>
          <w:p w14:paraId="408B3958" w14:textId="77777777" w:rsidR="009411F8" w:rsidRPr="001E01DA" w:rsidRDefault="009411F8" w:rsidP="001E01DA">
            <w:pPr>
              <w:spacing w:before="70"/>
              <w:ind w:right="314"/>
              <w:rPr>
                <w:rFonts w:ascii="Calibri" w:eastAsia="Calibri" w:hAnsi="Calibri" w:cs="Calibri"/>
                <w:b/>
                <w:color w:val="231F20"/>
                <w:sz w:val="20"/>
                <w:szCs w:val="20"/>
              </w:rPr>
            </w:pPr>
          </w:p>
        </w:tc>
        <w:tc>
          <w:tcPr>
            <w:tcW w:w="2610" w:type="dxa"/>
          </w:tcPr>
          <w:p w14:paraId="3823BB5D" w14:textId="77777777" w:rsidR="009411F8" w:rsidRPr="009460CF" w:rsidRDefault="009411F8">
            <w:pPr>
              <w:jc w:val="center"/>
              <w:rPr>
                <w:rFonts w:ascii="Arial" w:eastAsia="Arial" w:hAnsi="Arial" w:cs="Arial"/>
                <w:b/>
                <w:color w:val="FF0000"/>
                <w:sz w:val="16"/>
                <w:szCs w:val="16"/>
              </w:rPr>
            </w:pPr>
            <w:r w:rsidRPr="009460CF">
              <w:rPr>
                <w:rFonts w:ascii="Arial" w:eastAsia="Arial" w:hAnsi="Arial" w:cs="Arial"/>
                <w:b/>
                <w:color w:val="FF0000"/>
                <w:sz w:val="16"/>
                <w:szCs w:val="16"/>
              </w:rPr>
              <w:t xml:space="preserve">Letter of Intent </w:t>
            </w:r>
          </w:p>
          <w:p w14:paraId="4DD7A2D2" w14:textId="77777777" w:rsidR="009411F8" w:rsidRPr="009460CF" w:rsidRDefault="009411F8">
            <w:pPr>
              <w:jc w:val="center"/>
              <w:rPr>
                <w:rFonts w:ascii="Arial" w:eastAsia="Arial" w:hAnsi="Arial" w:cs="Arial"/>
                <w:b/>
                <w:color w:val="FF0000"/>
                <w:sz w:val="16"/>
                <w:szCs w:val="16"/>
              </w:rPr>
            </w:pPr>
            <w:r w:rsidRPr="009460CF">
              <w:rPr>
                <w:rFonts w:ascii="Arial" w:eastAsia="Arial" w:hAnsi="Arial" w:cs="Arial"/>
                <w:b/>
                <w:color w:val="FF0000"/>
                <w:sz w:val="16"/>
                <w:szCs w:val="16"/>
              </w:rPr>
              <w:t>&amp;</w:t>
            </w:r>
          </w:p>
          <w:p w14:paraId="648E296E" w14:textId="77777777" w:rsidR="001E01DA" w:rsidRPr="009460CF" w:rsidRDefault="009411F8">
            <w:pPr>
              <w:jc w:val="center"/>
              <w:rPr>
                <w:rFonts w:ascii="Arial" w:eastAsia="Arial" w:hAnsi="Arial" w:cs="Arial"/>
                <w:b/>
                <w:color w:val="FF0000"/>
                <w:sz w:val="16"/>
                <w:szCs w:val="16"/>
              </w:rPr>
            </w:pPr>
            <w:r w:rsidRPr="009460CF">
              <w:rPr>
                <w:rFonts w:ascii="Arial" w:eastAsia="Arial" w:hAnsi="Arial" w:cs="Arial"/>
                <w:b/>
                <w:color w:val="FF0000"/>
                <w:sz w:val="16"/>
                <w:szCs w:val="16"/>
              </w:rPr>
              <w:t xml:space="preserve"> Monitoring Report</w:t>
            </w:r>
          </w:p>
          <w:p w14:paraId="3CD84451" w14:textId="77777777" w:rsidR="009411F8" w:rsidRDefault="009411F8">
            <w:pPr>
              <w:jc w:val="center"/>
              <w:rPr>
                <w:rFonts w:ascii="Arial" w:eastAsia="Arial" w:hAnsi="Arial" w:cs="Arial"/>
                <w:b/>
                <w:sz w:val="16"/>
                <w:szCs w:val="16"/>
              </w:rPr>
            </w:pPr>
          </w:p>
          <w:p w14:paraId="4FC1ABB8" w14:textId="77777777" w:rsidR="009411F8" w:rsidRPr="009411F8" w:rsidRDefault="009411F8" w:rsidP="009411F8">
            <w:pPr>
              <w:jc w:val="center"/>
              <w:rPr>
                <w:rFonts w:ascii="Arial" w:eastAsia="Arial" w:hAnsi="Arial" w:cs="Arial"/>
                <w:sz w:val="16"/>
                <w:szCs w:val="16"/>
              </w:rPr>
            </w:pPr>
            <w:r w:rsidRPr="009411F8">
              <w:rPr>
                <w:rFonts w:ascii="Arial" w:eastAsia="Arial" w:hAnsi="Arial" w:cs="Arial"/>
                <w:sz w:val="16"/>
                <w:szCs w:val="16"/>
              </w:rPr>
              <w:t xml:space="preserve">Access to SSI/SSDI =2 pts </w:t>
            </w:r>
          </w:p>
          <w:p w14:paraId="53E598F2" w14:textId="77777777" w:rsidR="009411F8" w:rsidRPr="001E01DA" w:rsidRDefault="009411F8" w:rsidP="009411F8">
            <w:pPr>
              <w:jc w:val="center"/>
              <w:rPr>
                <w:rFonts w:ascii="Arial" w:eastAsia="Arial" w:hAnsi="Arial" w:cs="Arial"/>
                <w:b/>
                <w:sz w:val="16"/>
                <w:szCs w:val="16"/>
              </w:rPr>
            </w:pPr>
            <w:r w:rsidRPr="009411F8">
              <w:rPr>
                <w:rFonts w:ascii="Arial" w:eastAsia="Arial" w:hAnsi="Arial" w:cs="Arial"/>
                <w:sz w:val="16"/>
                <w:szCs w:val="16"/>
              </w:rPr>
              <w:t>No access to SSI/SSDI = 0 pts</w:t>
            </w:r>
          </w:p>
        </w:tc>
        <w:tc>
          <w:tcPr>
            <w:tcW w:w="1083" w:type="dxa"/>
          </w:tcPr>
          <w:p w14:paraId="2A29535B" w14:textId="77777777" w:rsidR="001E01DA" w:rsidRDefault="001E01DA" w:rsidP="001E01DA">
            <w:pPr>
              <w:jc w:val="center"/>
              <w:rPr>
                <w:rFonts w:ascii="Arial" w:eastAsia="Arial" w:hAnsi="Arial" w:cs="Arial"/>
                <w:b/>
                <w:bCs/>
                <w:sz w:val="16"/>
                <w:szCs w:val="16"/>
              </w:rPr>
            </w:pPr>
          </w:p>
          <w:p w14:paraId="0E6FA2ED" w14:textId="77777777" w:rsidR="009411F8" w:rsidRDefault="009411F8" w:rsidP="001E01DA">
            <w:pPr>
              <w:jc w:val="center"/>
              <w:rPr>
                <w:rFonts w:ascii="Arial" w:eastAsia="Arial" w:hAnsi="Arial" w:cs="Arial"/>
                <w:b/>
                <w:bCs/>
                <w:sz w:val="16"/>
                <w:szCs w:val="16"/>
              </w:rPr>
            </w:pPr>
          </w:p>
          <w:p w14:paraId="6BCA21E8" w14:textId="77777777" w:rsidR="009411F8" w:rsidRDefault="009411F8" w:rsidP="001E01DA">
            <w:pPr>
              <w:jc w:val="center"/>
              <w:rPr>
                <w:rFonts w:ascii="Arial" w:eastAsia="Arial" w:hAnsi="Arial" w:cs="Arial"/>
                <w:b/>
                <w:bCs/>
                <w:sz w:val="16"/>
                <w:szCs w:val="16"/>
              </w:rPr>
            </w:pPr>
            <w:r>
              <w:rPr>
                <w:rFonts w:ascii="Arial" w:eastAsia="Arial" w:hAnsi="Arial" w:cs="Arial"/>
                <w:b/>
                <w:bCs/>
                <w:sz w:val="16"/>
                <w:szCs w:val="16"/>
              </w:rPr>
              <w:t>2 pts</w:t>
            </w:r>
          </w:p>
        </w:tc>
        <w:tc>
          <w:tcPr>
            <w:tcW w:w="892" w:type="dxa"/>
          </w:tcPr>
          <w:p w14:paraId="4483A9E2" w14:textId="77777777" w:rsidR="001E01DA" w:rsidRDefault="001E01DA">
            <w:pPr>
              <w:rPr>
                <w:rFonts w:ascii="Arial" w:eastAsia="Arial" w:hAnsi="Arial" w:cs="Arial"/>
                <w:sz w:val="18"/>
                <w:szCs w:val="18"/>
              </w:rPr>
            </w:pPr>
          </w:p>
        </w:tc>
      </w:tr>
      <w:tr w:rsidR="009411F8" w14:paraId="58B72131" w14:textId="77777777" w:rsidTr="000C01FF">
        <w:trPr>
          <w:trHeight w:val="620"/>
        </w:trPr>
        <w:tc>
          <w:tcPr>
            <w:tcW w:w="6205" w:type="dxa"/>
          </w:tcPr>
          <w:p w14:paraId="7DFFB7AC" w14:textId="77777777" w:rsidR="009411F8" w:rsidRDefault="009411F8" w:rsidP="009411F8">
            <w:pPr>
              <w:spacing w:before="70"/>
              <w:ind w:right="314"/>
              <w:rPr>
                <w:rFonts w:ascii="Calibri" w:eastAsia="Calibri" w:hAnsi="Calibri" w:cs="Calibri"/>
                <w:color w:val="231F20"/>
                <w:sz w:val="20"/>
                <w:szCs w:val="20"/>
              </w:rPr>
            </w:pPr>
            <w:r w:rsidRPr="009411F8">
              <w:rPr>
                <w:rFonts w:ascii="Calibri" w:eastAsia="Calibri" w:hAnsi="Calibri" w:cs="Calibri"/>
                <w:b/>
                <w:color w:val="231F20"/>
                <w:sz w:val="20"/>
                <w:szCs w:val="20"/>
              </w:rPr>
              <w:t>Housing First (HF) Implementation (HUD-CoC Priorities</w:t>
            </w:r>
            <w:r w:rsidRPr="009411F8">
              <w:rPr>
                <w:rFonts w:ascii="Calibri" w:eastAsia="Calibri" w:hAnsi="Calibri" w:cs="Calibri"/>
                <w:color w:val="231F20"/>
                <w:sz w:val="20"/>
                <w:szCs w:val="20"/>
              </w:rPr>
              <w:t>).  Describe experience with utilizing Housing First. Measures commitment to Housing First implementation that meets the HUD conditions. Verifies the project’s entry process that prioritizes rapid placement and stabilization in permanent housing that does not have service participation requirements or preconditions (such income, sobriety, criminal history).</w:t>
            </w:r>
          </w:p>
          <w:p w14:paraId="56363326" w14:textId="77777777" w:rsidR="009411F8" w:rsidRPr="009411F8" w:rsidRDefault="009411F8" w:rsidP="009411F8">
            <w:pPr>
              <w:spacing w:before="70"/>
              <w:ind w:right="314"/>
              <w:rPr>
                <w:rFonts w:ascii="Calibri" w:eastAsia="Calibri" w:hAnsi="Calibri" w:cs="Calibri"/>
                <w:color w:val="231F20"/>
                <w:sz w:val="20"/>
                <w:szCs w:val="20"/>
              </w:rPr>
            </w:pPr>
          </w:p>
        </w:tc>
        <w:tc>
          <w:tcPr>
            <w:tcW w:w="2610" w:type="dxa"/>
          </w:tcPr>
          <w:p w14:paraId="785527C5" w14:textId="77777777" w:rsidR="009411F8" w:rsidRPr="009460CF" w:rsidRDefault="009411F8">
            <w:pPr>
              <w:jc w:val="center"/>
              <w:rPr>
                <w:rFonts w:ascii="Arial" w:eastAsia="Arial" w:hAnsi="Arial" w:cs="Arial"/>
                <w:b/>
                <w:color w:val="FF0000"/>
                <w:sz w:val="16"/>
                <w:szCs w:val="16"/>
              </w:rPr>
            </w:pPr>
            <w:r w:rsidRPr="009460CF">
              <w:rPr>
                <w:rFonts w:ascii="Arial" w:eastAsia="Arial" w:hAnsi="Arial" w:cs="Arial"/>
                <w:b/>
                <w:color w:val="FF0000"/>
                <w:sz w:val="16"/>
                <w:szCs w:val="16"/>
              </w:rPr>
              <w:t xml:space="preserve">Letter of Intent </w:t>
            </w:r>
          </w:p>
          <w:p w14:paraId="75E3B124" w14:textId="77777777" w:rsidR="009411F8" w:rsidRPr="009460CF" w:rsidRDefault="009411F8">
            <w:pPr>
              <w:jc w:val="center"/>
              <w:rPr>
                <w:rFonts w:ascii="Arial" w:eastAsia="Arial" w:hAnsi="Arial" w:cs="Arial"/>
                <w:b/>
                <w:color w:val="FF0000"/>
                <w:sz w:val="16"/>
                <w:szCs w:val="16"/>
              </w:rPr>
            </w:pPr>
            <w:r w:rsidRPr="009460CF">
              <w:rPr>
                <w:rFonts w:ascii="Arial" w:eastAsia="Arial" w:hAnsi="Arial" w:cs="Arial"/>
                <w:b/>
                <w:color w:val="FF0000"/>
                <w:sz w:val="16"/>
                <w:szCs w:val="16"/>
              </w:rPr>
              <w:t>&amp;</w:t>
            </w:r>
          </w:p>
          <w:p w14:paraId="3B0FA698" w14:textId="77777777" w:rsidR="009411F8" w:rsidRPr="009460CF" w:rsidRDefault="009411F8">
            <w:pPr>
              <w:jc w:val="center"/>
              <w:rPr>
                <w:rFonts w:ascii="Arial" w:eastAsia="Arial" w:hAnsi="Arial" w:cs="Arial"/>
                <w:b/>
                <w:color w:val="FF0000"/>
                <w:sz w:val="16"/>
                <w:szCs w:val="16"/>
              </w:rPr>
            </w:pPr>
            <w:r w:rsidRPr="009460CF">
              <w:rPr>
                <w:rFonts w:ascii="Arial" w:eastAsia="Arial" w:hAnsi="Arial" w:cs="Arial"/>
                <w:b/>
                <w:color w:val="FF0000"/>
                <w:sz w:val="16"/>
                <w:szCs w:val="16"/>
              </w:rPr>
              <w:t>Agency Policies</w:t>
            </w:r>
          </w:p>
          <w:p w14:paraId="6276DA13" w14:textId="77777777" w:rsidR="009411F8" w:rsidRDefault="009411F8" w:rsidP="009411F8">
            <w:pPr>
              <w:jc w:val="center"/>
              <w:rPr>
                <w:rFonts w:ascii="Arial" w:eastAsia="Arial" w:hAnsi="Arial" w:cs="Arial"/>
                <w:b/>
                <w:sz w:val="16"/>
                <w:szCs w:val="16"/>
              </w:rPr>
            </w:pPr>
          </w:p>
          <w:p w14:paraId="04990856" w14:textId="77777777" w:rsidR="009411F8" w:rsidRPr="009411F8" w:rsidRDefault="009411F8" w:rsidP="009411F8">
            <w:pPr>
              <w:jc w:val="center"/>
              <w:rPr>
                <w:rFonts w:ascii="Arial" w:eastAsia="Arial" w:hAnsi="Arial" w:cs="Arial"/>
                <w:sz w:val="16"/>
                <w:szCs w:val="16"/>
              </w:rPr>
            </w:pPr>
            <w:r w:rsidRPr="009411F8">
              <w:rPr>
                <w:rFonts w:ascii="Arial" w:eastAsia="Arial" w:hAnsi="Arial" w:cs="Arial"/>
                <w:sz w:val="16"/>
                <w:szCs w:val="16"/>
              </w:rPr>
              <w:t>Policy received / Meets standard = 1</w:t>
            </w:r>
            <w:r>
              <w:rPr>
                <w:rFonts w:ascii="Arial" w:eastAsia="Arial" w:hAnsi="Arial" w:cs="Arial"/>
                <w:sz w:val="16"/>
                <w:szCs w:val="16"/>
              </w:rPr>
              <w:t xml:space="preserve"> pt</w:t>
            </w:r>
          </w:p>
          <w:p w14:paraId="7DE18143" w14:textId="77777777" w:rsidR="009411F8" w:rsidRPr="009411F8" w:rsidRDefault="009411F8" w:rsidP="009411F8">
            <w:pPr>
              <w:jc w:val="center"/>
              <w:rPr>
                <w:rFonts w:ascii="Arial" w:eastAsia="Arial" w:hAnsi="Arial" w:cs="Arial"/>
                <w:b/>
                <w:sz w:val="16"/>
                <w:szCs w:val="16"/>
              </w:rPr>
            </w:pPr>
            <w:r w:rsidRPr="009411F8">
              <w:rPr>
                <w:rFonts w:ascii="Arial" w:eastAsia="Arial" w:hAnsi="Arial" w:cs="Arial"/>
                <w:sz w:val="16"/>
                <w:szCs w:val="16"/>
              </w:rPr>
              <w:t>Policy not received / No = 0</w:t>
            </w:r>
            <w:r>
              <w:rPr>
                <w:rFonts w:ascii="Arial" w:eastAsia="Arial" w:hAnsi="Arial" w:cs="Arial"/>
                <w:sz w:val="16"/>
                <w:szCs w:val="16"/>
              </w:rPr>
              <w:t xml:space="preserve"> pts</w:t>
            </w:r>
          </w:p>
        </w:tc>
        <w:tc>
          <w:tcPr>
            <w:tcW w:w="1083" w:type="dxa"/>
          </w:tcPr>
          <w:p w14:paraId="4F28E61E" w14:textId="77777777" w:rsidR="009411F8" w:rsidRDefault="009411F8" w:rsidP="001E01DA">
            <w:pPr>
              <w:jc w:val="center"/>
              <w:rPr>
                <w:rFonts w:ascii="Arial" w:eastAsia="Arial" w:hAnsi="Arial" w:cs="Arial"/>
                <w:b/>
                <w:bCs/>
                <w:sz w:val="16"/>
                <w:szCs w:val="16"/>
              </w:rPr>
            </w:pPr>
          </w:p>
          <w:p w14:paraId="6F10F39F" w14:textId="77777777" w:rsidR="009411F8" w:rsidRDefault="009411F8" w:rsidP="001E01DA">
            <w:pPr>
              <w:jc w:val="center"/>
              <w:rPr>
                <w:rFonts w:ascii="Arial" w:eastAsia="Arial" w:hAnsi="Arial" w:cs="Arial"/>
                <w:b/>
                <w:bCs/>
                <w:sz w:val="16"/>
                <w:szCs w:val="16"/>
              </w:rPr>
            </w:pPr>
          </w:p>
          <w:p w14:paraId="785F1C16" w14:textId="77777777" w:rsidR="009411F8" w:rsidRDefault="009411F8" w:rsidP="001E01DA">
            <w:pPr>
              <w:jc w:val="center"/>
              <w:rPr>
                <w:rFonts w:ascii="Arial" w:eastAsia="Arial" w:hAnsi="Arial" w:cs="Arial"/>
                <w:b/>
                <w:bCs/>
                <w:sz w:val="16"/>
                <w:szCs w:val="16"/>
              </w:rPr>
            </w:pPr>
          </w:p>
          <w:p w14:paraId="73C5659C" w14:textId="77777777" w:rsidR="009411F8" w:rsidRDefault="009411F8" w:rsidP="001E01DA">
            <w:pPr>
              <w:jc w:val="center"/>
              <w:rPr>
                <w:rFonts w:ascii="Arial" w:eastAsia="Arial" w:hAnsi="Arial" w:cs="Arial"/>
                <w:b/>
                <w:bCs/>
                <w:sz w:val="16"/>
                <w:szCs w:val="16"/>
              </w:rPr>
            </w:pPr>
            <w:r>
              <w:rPr>
                <w:rFonts w:ascii="Arial" w:eastAsia="Arial" w:hAnsi="Arial" w:cs="Arial"/>
                <w:b/>
                <w:bCs/>
                <w:sz w:val="16"/>
                <w:szCs w:val="16"/>
              </w:rPr>
              <w:t>1 pt</w:t>
            </w:r>
          </w:p>
        </w:tc>
        <w:tc>
          <w:tcPr>
            <w:tcW w:w="892" w:type="dxa"/>
          </w:tcPr>
          <w:p w14:paraId="76D807FB" w14:textId="77777777" w:rsidR="009411F8" w:rsidRDefault="009411F8">
            <w:pPr>
              <w:rPr>
                <w:rFonts w:ascii="Arial" w:eastAsia="Arial" w:hAnsi="Arial" w:cs="Arial"/>
                <w:sz w:val="18"/>
                <w:szCs w:val="18"/>
              </w:rPr>
            </w:pPr>
          </w:p>
        </w:tc>
      </w:tr>
      <w:tr w:rsidR="009411F8" w14:paraId="41327A29" w14:textId="77777777" w:rsidTr="000C01FF">
        <w:trPr>
          <w:trHeight w:val="620"/>
        </w:trPr>
        <w:tc>
          <w:tcPr>
            <w:tcW w:w="6205" w:type="dxa"/>
          </w:tcPr>
          <w:p w14:paraId="04813C21" w14:textId="77777777" w:rsidR="009411F8" w:rsidRDefault="009411F8" w:rsidP="009411F8">
            <w:pPr>
              <w:spacing w:before="70"/>
              <w:ind w:right="314"/>
              <w:rPr>
                <w:rFonts w:ascii="Calibri" w:eastAsia="Calibri" w:hAnsi="Calibri" w:cs="Calibri"/>
                <w:color w:val="231F20"/>
                <w:sz w:val="20"/>
                <w:szCs w:val="20"/>
              </w:rPr>
            </w:pPr>
            <w:r w:rsidRPr="009411F8">
              <w:rPr>
                <w:rFonts w:ascii="Calibri" w:eastAsia="Calibri" w:hAnsi="Calibri" w:cs="Calibri"/>
                <w:b/>
                <w:color w:val="231F20"/>
                <w:sz w:val="20"/>
                <w:szCs w:val="20"/>
              </w:rPr>
              <w:t>Participation of homeless in decision making (HEARTH Act)</w:t>
            </w:r>
            <w:r>
              <w:rPr>
                <w:rFonts w:ascii="Calibri" w:eastAsia="Calibri" w:hAnsi="Calibri" w:cs="Calibri"/>
                <w:b/>
                <w:color w:val="231F20"/>
                <w:sz w:val="20"/>
                <w:szCs w:val="20"/>
              </w:rPr>
              <w:t xml:space="preserve">.  </w:t>
            </w:r>
            <w:r w:rsidRPr="009411F8">
              <w:rPr>
                <w:rFonts w:ascii="Calibri" w:eastAsia="Calibri" w:hAnsi="Calibri" w:cs="Calibri"/>
                <w:color w:val="231F20"/>
                <w:sz w:val="20"/>
                <w:szCs w:val="20"/>
              </w:rPr>
              <w:t>Measures whether the agency provides for the participation of not less than one homeless individual or formerly homeless on the board of directors or other equivalent policymaking entity.</w:t>
            </w:r>
          </w:p>
          <w:p w14:paraId="6CEC83F8" w14:textId="77777777" w:rsidR="009411F8" w:rsidRPr="009411F8" w:rsidRDefault="009411F8" w:rsidP="009411F8">
            <w:pPr>
              <w:spacing w:before="70"/>
              <w:ind w:right="314"/>
              <w:rPr>
                <w:rFonts w:ascii="Calibri" w:eastAsia="Calibri" w:hAnsi="Calibri" w:cs="Calibri"/>
                <w:b/>
                <w:color w:val="231F20"/>
                <w:sz w:val="20"/>
                <w:szCs w:val="20"/>
              </w:rPr>
            </w:pPr>
          </w:p>
        </w:tc>
        <w:tc>
          <w:tcPr>
            <w:tcW w:w="2610" w:type="dxa"/>
          </w:tcPr>
          <w:p w14:paraId="488FB3F5" w14:textId="77777777" w:rsidR="009411F8" w:rsidRPr="009460CF" w:rsidRDefault="009411F8">
            <w:pPr>
              <w:jc w:val="center"/>
              <w:rPr>
                <w:rFonts w:ascii="Arial" w:eastAsia="Arial" w:hAnsi="Arial" w:cs="Arial"/>
                <w:b/>
                <w:color w:val="FF0000"/>
                <w:sz w:val="16"/>
                <w:szCs w:val="16"/>
              </w:rPr>
            </w:pPr>
            <w:r w:rsidRPr="009460CF">
              <w:rPr>
                <w:rFonts w:ascii="Arial" w:eastAsia="Arial" w:hAnsi="Arial" w:cs="Arial"/>
                <w:b/>
                <w:color w:val="FF0000"/>
                <w:sz w:val="16"/>
                <w:szCs w:val="16"/>
              </w:rPr>
              <w:t xml:space="preserve">Letter of Intent </w:t>
            </w:r>
          </w:p>
          <w:p w14:paraId="4BF7A960" w14:textId="77777777" w:rsidR="009411F8" w:rsidRPr="009460CF" w:rsidRDefault="009411F8">
            <w:pPr>
              <w:jc w:val="center"/>
              <w:rPr>
                <w:rFonts w:ascii="Arial" w:eastAsia="Arial" w:hAnsi="Arial" w:cs="Arial"/>
                <w:b/>
                <w:color w:val="FF0000"/>
                <w:sz w:val="16"/>
                <w:szCs w:val="16"/>
              </w:rPr>
            </w:pPr>
            <w:r w:rsidRPr="009460CF">
              <w:rPr>
                <w:rFonts w:ascii="Arial" w:eastAsia="Arial" w:hAnsi="Arial" w:cs="Arial"/>
                <w:b/>
                <w:color w:val="FF0000"/>
                <w:sz w:val="16"/>
                <w:szCs w:val="16"/>
              </w:rPr>
              <w:t>&amp;</w:t>
            </w:r>
          </w:p>
          <w:p w14:paraId="7729ACE0" w14:textId="77777777" w:rsidR="009411F8" w:rsidRPr="009460CF" w:rsidRDefault="009411F8">
            <w:pPr>
              <w:jc w:val="center"/>
              <w:rPr>
                <w:rFonts w:ascii="Arial" w:eastAsia="Arial" w:hAnsi="Arial" w:cs="Arial"/>
                <w:b/>
                <w:color w:val="FF0000"/>
                <w:sz w:val="16"/>
                <w:szCs w:val="16"/>
              </w:rPr>
            </w:pPr>
            <w:r w:rsidRPr="009460CF">
              <w:rPr>
                <w:rFonts w:ascii="Arial" w:eastAsia="Arial" w:hAnsi="Arial" w:cs="Arial"/>
                <w:b/>
                <w:color w:val="FF0000"/>
                <w:sz w:val="16"/>
                <w:szCs w:val="16"/>
              </w:rPr>
              <w:t>Agency Policies</w:t>
            </w:r>
          </w:p>
          <w:p w14:paraId="14DA07E3" w14:textId="77777777" w:rsidR="009411F8" w:rsidRDefault="009411F8">
            <w:pPr>
              <w:jc w:val="center"/>
              <w:rPr>
                <w:rFonts w:ascii="Arial" w:eastAsia="Arial" w:hAnsi="Arial" w:cs="Arial"/>
                <w:b/>
                <w:sz w:val="16"/>
                <w:szCs w:val="16"/>
              </w:rPr>
            </w:pPr>
          </w:p>
          <w:p w14:paraId="0B6D4258" w14:textId="77777777" w:rsidR="009411F8" w:rsidRPr="009411F8" w:rsidRDefault="009411F8" w:rsidP="009411F8">
            <w:pPr>
              <w:jc w:val="center"/>
              <w:rPr>
                <w:rFonts w:ascii="Arial" w:eastAsia="Arial" w:hAnsi="Arial" w:cs="Arial"/>
                <w:sz w:val="16"/>
                <w:szCs w:val="16"/>
              </w:rPr>
            </w:pPr>
            <w:r w:rsidRPr="009411F8">
              <w:rPr>
                <w:rFonts w:ascii="Arial" w:eastAsia="Arial" w:hAnsi="Arial" w:cs="Arial"/>
                <w:sz w:val="16"/>
                <w:szCs w:val="16"/>
              </w:rPr>
              <w:t xml:space="preserve">Policy received / Meets standard = 1 </w:t>
            </w:r>
            <w:r>
              <w:rPr>
                <w:rFonts w:ascii="Arial" w:eastAsia="Arial" w:hAnsi="Arial" w:cs="Arial"/>
                <w:sz w:val="16"/>
                <w:szCs w:val="16"/>
              </w:rPr>
              <w:t>pt</w:t>
            </w:r>
          </w:p>
          <w:p w14:paraId="7996EA41" w14:textId="77777777" w:rsidR="009411F8" w:rsidRPr="009411F8" w:rsidRDefault="009411F8" w:rsidP="009411F8">
            <w:pPr>
              <w:jc w:val="center"/>
              <w:rPr>
                <w:rFonts w:ascii="Arial" w:eastAsia="Arial" w:hAnsi="Arial" w:cs="Arial"/>
                <w:b/>
                <w:sz w:val="16"/>
                <w:szCs w:val="16"/>
              </w:rPr>
            </w:pPr>
            <w:r w:rsidRPr="009411F8">
              <w:rPr>
                <w:rFonts w:ascii="Arial" w:eastAsia="Arial" w:hAnsi="Arial" w:cs="Arial"/>
                <w:sz w:val="16"/>
                <w:szCs w:val="16"/>
              </w:rPr>
              <w:t>Policy not received / No = 0</w:t>
            </w:r>
            <w:r>
              <w:rPr>
                <w:rFonts w:ascii="Arial" w:eastAsia="Arial" w:hAnsi="Arial" w:cs="Arial"/>
                <w:sz w:val="16"/>
                <w:szCs w:val="16"/>
              </w:rPr>
              <w:t xml:space="preserve"> pts</w:t>
            </w:r>
          </w:p>
        </w:tc>
        <w:tc>
          <w:tcPr>
            <w:tcW w:w="1083" w:type="dxa"/>
          </w:tcPr>
          <w:p w14:paraId="2DA5B9F9" w14:textId="77777777" w:rsidR="009411F8" w:rsidRDefault="009411F8" w:rsidP="001E01DA">
            <w:pPr>
              <w:jc w:val="center"/>
              <w:rPr>
                <w:rFonts w:ascii="Arial" w:eastAsia="Arial" w:hAnsi="Arial" w:cs="Arial"/>
                <w:b/>
                <w:bCs/>
                <w:sz w:val="16"/>
                <w:szCs w:val="16"/>
              </w:rPr>
            </w:pPr>
          </w:p>
          <w:p w14:paraId="49DC50C2" w14:textId="77777777" w:rsidR="009411F8" w:rsidRDefault="009411F8" w:rsidP="001E01DA">
            <w:pPr>
              <w:jc w:val="center"/>
              <w:rPr>
                <w:rFonts w:ascii="Arial" w:eastAsia="Arial" w:hAnsi="Arial" w:cs="Arial"/>
                <w:b/>
                <w:bCs/>
                <w:sz w:val="16"/>
                <w:szCs w:val="16"/>
              </w:rPr>
            </w:pPr>
          </w:p>
          <w:p w14:paraId="2413115F" w14:textId="77777777" w:rsidR="009411F8" w:rsidRDefault="009411F8" w:rsidP="001E01DA">
            <w:pPr>
              <w:jc w:val="center"/>
              <w:rPr>
                <w:rFonts w:ascii="Arial" w:eastAsia="Arial" w:hAnsi="Arial" w:cs="Arial"/>
                <w:b/>
                <w:bCs/>
                <w:sz w:val="16"/>
                <w:szCs w:val="16"/>
              </w:rPr>
            </w:pPr>
          </w:p>
          <w:p w14:paraId="0A8E3CC3" w14:textId="77777777" w:rsidR="009411F8" w:rsidRDefault="009411F8" w:rsidP="001E01DA">
            <w:pPr>
              <w:jc w:val="center"/>
              <w:rPr>
                <w:rFonts w:ascii="Arial" w:eastAsia="Arial" w:hAnsi="Arial" w:cs="Arial"/>
                <w:b/>
                <w:bCs/>
                <w:sz w:val="16"/>
                <w:szCs w:val="16"/>
              </w:rPr>
            </w:pPr>
            <w:r>
              <w:rPr>
                <w:rFonts w:ascii="Arial" w:eastAsia="Arial" w:hAnsi="Arial" w:cs="Arial"/>
                <w:b/>
                <w:bCs/>
                <w:sz w:val="16"/>
                <w:szCs w:val="16"/>
              </w:rPr>
              <w:t>1 pt</w:t>
            </w:r>
          </w:p>
        </w:tc>
        <w:tc>
          <w:tcPr>
            <w:tcW w:w="892" w:type="dxa"/>
          </w:tcPr>
          <w:p w14:paraId="0DBDB0C0" w14:textId="77777777" w:rsidR="009411F8" w:rsidRDefault="009411F8">
            <w:pPr>
              <w:rPr>
                <w:rFonts w:ascii="Arial" w:eastAsia="Arial" w:hAnsi="Arial" w:cs="Arial"/>
                <w:sz w:val="18"/>
                <w:szCs w:val="18"/>
              </w:rPr>
            </w:pPr>
          </w:p>
        </w:tc>
      </w:tr>
      <w:tr w:rsidR="009411F8" w14:paraId="09A4EC3F" w14:textId="77777777" w:rsidTr="000C01FF">
        <w:trPr>
          <w:trHeight w:val="620"/>
        </w:trPr>
        <w:tc>
          <w:tcPr>
            <w:tcW w:w="6205" w:type="dxa"/>
          </w:tcPr>
          <w:p w14:paraId="48854A84" w14:textId="77777777" w:rsidR="009411F8" w:rsidRDefault="009411F8" w:rsidP="009411F8">
            <w:pPr>
              <w:spacing w:before="70"/>
              <w:ind w:right="314"/>
              <w:rPr>
                <w:rFonts w:ascii="Calibri" w:eastAsia="Calibri" w:hAnsi="Calibri" w:cs="Calibri"/>
                <w:color w:val="231F20"/>
                <w:sz w:val="20"/>
                <w:szCs w:val="20"/>
              </w:rPr>
            </w:pPr>
            <w:r w:rsidRPr="009411F8">
              <w:rPr>
                <w:rFonts w:ascii="Calibri" w:eastAsia="Calibri" w:hAnsi="Calibri" w:cs="Calibri"/>
                <w:b/>
                <w:color w:val="231F20"/>
                <w:sz w:val="20"/>
                <w:szCs w:val="20"/>
              </w:rPr>
              <w:t>Continuum of Care Participation (HEARTH Act)</w:t>
            </w:r>
            <w:r>
              <w:rPr>
                <w:rFonts w:ascii="Calibri" w:eastAsia="Calibri" w:hAnsi="Calibri" w:cs="Calibri"/>
                <w:b/>
                <w:color w:val="231F20"/>
                <w:sz w:val="20"/>
                <w:szCs w:val="20"/>
              </w:rPr>
              <w:t xml:space="preserve">.  </w:t>
            </w:r>
            <w:r w:rsidRPr="009411F8">
              <w:rPr>
                <w:rFonts w:ascii="Calibri" w:eastAsia="Calibri" w:hAnsi="Calibri" w:cs="Calibri"/>
                <w:color w:val="231F20"/>
                <w:sz w:val="20"/>
                <w:szCs w:val="20"/>
              </w:rPr>
              <w:t>Measures whether the agency participates as a CoC member in good standing. As required in the Board of Governance Charter for the CoC, each agency must have a designated representative who is required to attend fifty percent plus one (50% + 1) CoC meetings per year.</w:t>
            </w:r>
          </w:p>
          <w:p w14:paraId="3C8878B4" w14:textId="77777777" w:rsidR="005B5749" w:rsidRPr="009411F8" w:rsidRDefault="005B5749" w:rsidP="009411F8">
            <w:pPr>
              <w:spacing w:before="70"/>
              <w:ind w:right="314"/>
              <w:rPr>
                <w:rFonts w:ascii="Calibri" w:eastAsia="Calibri" w:hAnsi="Calibri" w:cs="Calibri"/>
                <w:b/>
                <w:color w:val="231F20"/>
                <w:sz w:val="20"/>
                <w:szCs w:val="20"/>
              </w:rPr>
            </w:pPr>
          </w:p>
        </w:tc>
        <w:tc>
          <w:tcPr>
            <w:tcW w:w="2610" w:type="dxa"/>
          </w:tcPr>
          <w:p w14:paraId="5A8B678F" w14:textId="77777777" w:rsidR="005B5749" w:rsidRPr="009460CF" w:rsidRDefault="005B5749" w:rsidP="005B5749">
            <w:pPr>
              <w:jc w:val="center"/>
              <w:rPr>
                <w:rFonts w:ascii="Arial" w:eastAsia="Arial" w:hAnsi="Arial" w:cs="Arial"/>
                <w:b/>
                <w:color w:val="FF0000"/>
                <w:sz w:val="16"/>
                <w:szCs w:val="16"/>
              </w:rPr>
            </w:pPr>
            <w:r w:rsidRPr="009460CF">
              <w:rPr>
                <w:rFonts w:ascii="Arial" w:eastAsia="Arial" w:hAnsi="Arial" w:cs="Arial"/>
                <w:b/>
                <w:color w:val="FF0000"/>
                <w:sz w:val="16"/>
                <w:szCs w:val="16"/>
              </w:rPr>
              <w:t xml:space="preserve">CoC  </w:t>
            </w:r>
          </w:p>
          <w:p w14:paraId="3110AE72" w14:textId="77777777" w:rsidR="005B5749" w:rsidRPr="009460CF" w:rsidRDefault="005B5749" w:rsidP="005B5749">
            <w:pPr>
              <w:jc w:val="center"/>
              <w:rPr>
                <w:rFonts w:ascii="Arial" w:eastAsia="Arial" w:hAnsi="Arial" w:cs="Arial"/>
                <w:b/>
                <w:color w:val="FF0000"/>
                <w:sz w:val="16"/>
                <w:szCs w:val="16"/>
              </w:rPr>
            </w:pPr>
            <w:r w:rsidRPr="009460CF">
              <w:rPr>
                <w:rFonts w:ascii="Arial" w:eastAsia="Arial" w:hAnsi="Arial" w:cs="Arial"/>
                <w:b/>
                <w:color w:val="FF0000"/>
                <w:sz w:val="16"/>
                <w:szCs w:val="16"/>
              </w:rPr>
              <w:t xml:space="preserve">Attendance  </w:t>
            </w:r>
          </w:p>
          <w:p w14:paraId="6801088E" w14:textId="77777777" w:rsidR="009411F8" w:rsidRPr="009460CF" w:rsidRDefault="005B5749" w:rsidP="005B5749">
            <w:pPr>
              <w:jc w:val="center"/>
              <w:rPr>
                <w:rFonts w:ascii="Arial" w:eastAsia="Arial" w:hAnsi="Arial" w:cs="Arial"/>
                <w:b/>
                <w:color w:val="FF0000"/>
                <w:sz w:val="16"/>
                <w:szCs w:val="16"/>
              </w:rPr>
            </w:pPr>
            <w:r w:rsidRPr="009460CF">
              <w:rPr>
                <w:rFonts w:ascii="Arial" w:eastAsia="Arial" w:hAnsi="Arial" w:cs="Arial"/>
                <w:b/>
                <w:color w:val="FF0000"/>
                <w:sz w:val="16"/>
                <w:szCs w:val="16"/>
              </w:rPr>
              <w:t>Records</w:t>
            </w:r>
          </w:p>
          <w:p w14:paraId="0AB211D2" w14:textId="77777777" w:rsidR="005B5749" w:rsidRDefault="005B5749" w:rsidP="005B5749">
            <w:pPr>
              <w:jc w:val="center"/>
              <w:rPr>
                <w:rFonts w:ascii="Arial" w:eastAsia="Arial" w:hAnsi="Arial" w:cs="Arial"/>
                <w:b/>
                <w:sz w:val="16"/>
                <w:szCs w:val="16"/>
              </w:rPr>
            </w:pPr>
          </w:p>
          <w:p w14:paraId="6C625DC8" w14:textId="77777777" w:rsidR="005B5749" w:rsidRDefault="005B5749" w:rsidP="005B5749">
            <w:pPr>
              <w:jc w:val="center"/>
              <w:rPr>
                <w:rFonts w:ascii="Arial" w:eastAsia="Arial" w:hAnsi="Arial" w:cs="Arial"/>
                <w:sz w:val="16"/>
                <w:szCs w:val="16"/>
              </w:rPr>
            </w:pPr>
            <w:r w:rsidRPr="005B5749">
              <w:rPr>
                <w:rFonts w:ascii="Arial" w:eastAsia="Arial" w:hAnsi="Arial" w:cs="Arial"/>
                <w:sz w:val="16"/>
                <w:szCs w:val="16"/>
              </w:rPr>
              <w:t xml:space="preserve">Met the minimum requirement </w:t>
            </w:r>
          </w:p>
          <w:p w14:paraId="14B4C037" w14:textId="77777777" w:rsidR="005B5749" w:rsidRPr="005B5749" w:rsidRDefault="005B5749" w:rsidP="005B5749">
            <w:pPr>
              <w:jc w:val="center"/>
              <w:rPr>
                <w:rFonts w:ascii="Arial" w:eastAsia="Arial" w:hAnsi="Arial" w:cs="Arial"/>
                <w:sz w:val="16"/>
                <w:szCs w:val="16"/>
              </w:rPr>
            </w:pPr>
            <w:r w:rsidRPr="005B5749">
              <w:rPr>
                <w:rFonts w:ascii="Arial" w:eastAsia="Arial" w:hAnsi="Arial" w:cs="Arial"/>
                <w:sz w:val="16"/>
                <w:szCs w:val="16"/>
              </w:rPr>
              <w:t xml:space="preserve">= 1 pt </w:t>
            </w:r>
          </w:p>
          <w:p w14:paraId="753EA983" w14:textId="77777777" w:rsidR="005B5749" w:rsidRPr="009411F8" w:rsidRDefault="005B5749" w:rsidP="005B5749">
            <w:pPr>
              <w:jc w:val="center"/>
              <w:rPr>
                <w:rFonts w:ascii="Arial" w:eastAsia="Arial" w:hAnsi="Arial" w:cs="Arial"/>
                <w:b/>
                <w:sz w:val="16"/>
                <w:szCs w:val="16"/>
              </w:rPr>
            </w:pPr>
            <w:r w:rsidRPr="005B5749">
              <w:rPr>
                <w:rFonts w:ascii="Arial" w:eastAsia="Arial" w:hAnsi="Arial" w:cs="Arial"/>
                <w:sz w:val="16"/>
                <w:szCs w:val="16"/>
              </w:rPr>
              <w:t>Did not meet the minimum requirement = 0 pts</w:t>
            </w:r>
          </w:p>
        </w:tc>
        <w:tc>
          <w:tcPr>
            <w:tcW w:w="1083" w:type="dxa"/>
          </w:tcPr>
          <w:p w14:paraId="7FF9F4E1" w14:textId="77777777" w:rsidR="009411F8" w:rsidRDefault="009411F8" w:rsidP="001E01DA">
            <w:pPr>
              <w:jc w:val="center"/>
              <w:rPr>
                <w:rFonts w:ascii="Arial" w:eastAsia="Arial" w:hAnsi="Arial" w:cs="Arial"/>
                <w:b/>
                <w:bCs/>
                <w:sz w:val="16"/>
                <w:szCs w:val="16"/>
              </w:rPr>
            </w:pPr>
          </w:p>
          <w:p w14:paraId="33346A54" w14:textId="77777777" w:rsidR="005B5749" w:rsidRDefault="005B5749" w:rsidP="001E01DA">
            <w:pPr>
              <w:jc w:val="center"/>
              <w:rPr>
                <w:rFonts w:ascii="Arial" w:eastAsia="Arial" w:hAnsi="Arial" w:cs="Arial"/>
                <w:b/>
                <w:bCs/>
                <w:sz w:val="16"/>
                <w:szCs w:val="16"/>
              </w:rPr>
            </w:pPr>
          </w:p>
          <w:p w14:paraId="7CDFE577" w14:textId="77777777" w:rsidR="005B5749" w:rsidRDefault="005B5749" w:rsidP="001E01DA">
            <w:pPr>
              <w:jc w:val="center"/>
              <w:rPr>
                <w:rFonts w:ascii="Arial" w:eastAsia="Arial" w:hAnsi="Arial" w:cs="Arial"/>
                <w:b/>
                <w:bCs/>
                <w:sz w:val="16"/>
                <w:szCs w:val="16"/>
              </w:rPr>
            </w:pPr>
            <w:r>
              <w:rPr>
                <w:rFonts w:ascii="Arial" w:eastAsia="Arial" w:hAnsi="Arial" w:cs="Arial"/>
                <w:b/>
                <w:bCs/>
                <w:sz w:val="16"/>
                <w:szCs w:val="16"/>
              </w:rPr>
              <w:t>1 pt</w:t>
            </w:r>
          </w:p>
          <w:p w14:paraId="3472F4FA" w14:textId="77777777" w:rsidR="005B5749" w:rsidRDefault="005B5749" w:rsidP="001E01DA">
            <w:pPr>
              <w:jc w:val="center"/>
              <w:rPr>
                <w:rFonts w:ascii="Arial" w:eastAsia="Arial" w:hAnsi="Arial" w:cs="Arial"/>
                <w:b/>
                <w:bCs/>
                <w:sz w:val="16"/>
                <w:szCs w:val="16"/>
              </w:rPr>
            </w:pPr>
          </w:p>
        </w:tc>
        <w:tc>
          <w:tcPr>
            <w:tcW w:w="892" w:type="dxa"/>
          </w:tcPr>
          <w:p w14:paraId="392CE048" w14:textId="77777777" w:rsidR="009411F8" w:rsidRDefault="009411F8">
            <w:pPr>
              <w:rPr>
                <w:rFonts w:ascii="Arial" w:eastAsia="Arial" w:hAnsi="Arial" w:cs="Arial"/>
                <w:sz w:val="18"/>
                <w:szCs w:val="18"/>
              </w:rPr>
            </w:pPr>
          </w:p>
        </w:tc>
      </w:tr>
      <w:tr w:rsidR="005B5749" w14:paraId="56F28557" w14:textId="77777777" w:rsidTr="000C01FF">
        <w:trPr>
          <w:trHeight w:val="620"/>
        </w:trPr>
        <w:tc>
          <w:tcPr>
            <w:tcW w:w="6205" w:type="dxa"/>
          </w:tcPr>
          <w:p w14:paraId="1707E84F" w14:textId="77777777" w:rsidR="005B5749" w:rsidRPr="005B5749" w:rsidRDefault="005B5749" w:rsidP="009411F8">
            <w:pPr>
              <w:spacing w:before="70"/>
              <w:ind w:right="314"/>
              <w:rPr>
                <w:rFonts w:ascii="Calibri" w:eastAsia="Calibri" w:hAnsi="Calibri" w:cs="Calibri"/>
                <w:color w:val="231F20"/>
                <w:sz w:val="20"/>
                <w:szCs w:val="20"/>
              </w:rPr>
            </w:pPr>
            <w:r w:rsidRPr="005B5749">
              <w:rPr>
                <w:rFonts w:ascii="Calibri" w:eastAsia="Calibri" w:hAnsi="Calibri" w:cs="Calibri"/>
                <w:b/>
                <w:color w:val="231F20"/>
                <w:sz w:val="20"/>
                <w:szCs w:val="20"/>
              </w:rPr>
              <w:t>Supportive Services Follow Up</w:t>
            </w:r>
            <w:r>
              <w:rPr>
                <w:rFonts w:ascii="Calibri" w:eastAsia="Calibri" w:hAnsi="Calibri" w:cs="Calibri"/>
                <w:b/>
                <w:color w:val="231F20"/>
                <w:sz w:val="20"/>
                <w:szCs w:val="20"/>
              </w:rPr>
              <w:t xml:space="preserve">.  </w:t>
            </w:r>
            <w:r w:rsidRPr="005B5749">
              <w:rPr>
                <w:rFonts w:ascii="Calibri" w:eastAsia="Calibri" w:hAnsi="Calibri" w:cs="Calibri"/>
                <w:color w:val="231F20"/>
                <w:sz w:val="20"/>
                <w:szCs w:val="20"/>
              </w:rPr>
              <w:t>Measures whether the project regularly follows‐up with program participants to ensure that they have applied for, are receiving their mainstream benefits, and renew benefits when required: PSH – at least annually - RRH – at least monthly.</w:t>
            </w:r>
          </w:p>
          <w:p w14:paraId="2567D3C0" w14:textId="77777777" w:rsidR="005B5749" w:rsidRPr="009411F8" w:rsidRDefault="005B5749" w:rsidP="009411F8">
            <w:pPr>
              <w:spacing w:before="70"/>
              <w:ind w:right="314"/>
              <w:rPr>
                <w:rFonts w:ascii="Calibri" w:eastAsia="Calibri" w:hAnsi="Calibri" w:cs="Calibri"/>
                <w:b/>
                <w:color w:val="231F20"/>
                <w:sz w:val="20"/>
                <w:szCs w:val="20"/>
              </w:rPr>
            </w:pPr>
          </w:p>
        </w:tc>
        <w:tc>
          <w:tcPr>
            <w:tcW w:w="2610" w:type="dxa"/>
          </w:tcPr>
          <w:p w14:paraId="1B33374E" w14:textId="77777777" w:rsidR="005B5749" w:rsidRPr="009460CF" w:rsidRDefault="005B5749" w:rsidP="005B5749">
            <w:pPr>
              <w:jc w:val="center"/>
              <w:rPr>
                <w:rFonts w:ascii="Arial" w:eastAsia="Arial" w:hAnsi="Arial" w:cs="Arial"/>
                <w:b/>
                <w:color w:val="FF0000"/>
                <w:sz w:val="16"/>
                <w:szCs w:val="16"/>
              </w:rPr>
            </w:pPr>
            <w:r w:rsidRPr="009460CF">
              <w:rPr>
                <w:rFonts w:ascii="Arial" w:eastAsia="Arial" w:hAnsi="Arial" w:cs="Arial"/>
                <w:b/>
                <w:color w:val="FF0000"/>
                <w:sz w:val="16"/>
                <w:szCs w:val="16"/>
              </w:rPr>
              <w:t xml:space="preserve">Monitoring  </w:t>
            </w:r>
          </w:p>
          <w:p w14:paraId="16DD7AEA" w14:textId="77777777" w:rsidR="005B5749" w:rsidRPr="009460CF" w:rsidRDefault="005B5749" w:rsidP="005B5749">
            <w:pPr>
              <w:jc w:val="center"/>
              <w:rPr>
                <w:rFonts w:ascii="Arial" w:eastAsia="Arial" w:hAnsi="Arial" w:cs="Arial"/>
                <w:b/>
                <w:color w:val="FF0000"/>
                <w:sz w:val="16"/>
                <w:szCs w:val="16"/>
              </w:rPr>
            </w:pPr>
            <w:r w:rsidRPr="009460CF">
              <w:rPr>
                <w:rFonts w:ascii="Arial" w:eastAsia="Arial" w:hAnsi="Arial" w:cs="Arial"/>
                <w:b/>
                <w:color w:val="FF0000"/>
                <w:sz w:val="16"/>
                <w:szCs w:val="16"/>
              </w:rPr>
              <w:t>Report</w:t>
            </w:r>
          </w:p>
          <w:p w14:paraId="49C112BD" w14:textId="77777777" w:rsidR="005B5749" w:rsidRDefault="005B5749" w:rsidP="005B5749">
            <w:pPr>
              <w:jc w:val="center"/>
              <w:rPr>
                <w:rFonts w:ascii="Arial" w:eastAsia="Arial" w:hAnsi="Arial" w:cs="Arial"/>
                <w:b/>
                <w:sz w:val="16"/>
                <w:szCs w:val="16"/>
              </w:rPr>
            </w:pPr>
          </w:p>
          <w:p w14:paraId="0EF8AB30" w14:textId="77777777" w:rsidR="005B5749" w:rsidRDefault="005B5749" w:rsidP="005B5749">
            <w:pPr>
              <w:jc w:val="center"/>
              <w:rPr>
                <w:rFonts w:ascii="Arial" w:eastAsia="Arial" w:hAnsi="Arial" w:cs="Arial"/>
                <w:sz w:val="16"/>
                <w:szCs w:val="16"/>
              </w:rPr>
            </w:pPr>
            <w:r w:rsidRPr="005B5749">
              <w:rPr>
                <w:rFonts w:ascii="Arial" w:eastAsia="Arial" w:hAnsi="Arial" w:cs="Arial"/>
                <w:sz w:val="16"/>
                <w:szCs w:val="16"/>
              </w:rPr>
              <w:t>No supportive services finding</w:t>
            </w:r>
          </w:p>
          <w:p w14:paraId="74CC11B2" w14:textId="77777777" w:rsidR="005B5749" w:rsidRPr="005B5749" w:rsidRDefault="005B5749" w:rsidP="005B5749">
            <w:pPr>
              <w:jc w:val="center"/>
              <w:rPr>
                <w:rFonts w:ascii="Arial" w:eastAsia="Arial" w:hAnsi="Arial" w:cs="Arial"/>
                <w:sz w:val="16"/>
                <w:szCs w:val="16"/>
              </w:rPr>
            </w:pPr>
            <w:r w:rsidRPr="005B5749">
              <w:rPr>
                <w:rFonts w:ascii="Arial" w:eastAsia="Arial" w:hAnsi="Arial" w:cs="Arial"/>
                <w:sz w:val="16"/>
                <w:szCs w:val="16"/>
              </w:rPr>
              <w:t xml:space="preserve"> = 3 pts </w:t>
            </w:r>
          </w:p>
          <w:p w14:paraId="53CFE1E2" w14:textId="77777777" w:rsidR="005B5749" w:rsidRDefault="005B5749" w:rsidP="005B5749">
            <w:pPr>
              <w:jc w:val="center"/>
              <w:rPr>
                <w:rFonts w:ascii="Arial" w:eastAsia="Arial" w:hAnsi="Arial" w:cs="Arial"/>
                <w:sz w:val="16"/>
                <w:szCs w:val="16"/>
              </w:rPr>
            </w:pPr>
            <w:r w:rsidRPr="005B5749">
              <w:rPr>
                <w:rFonts w:ascii="Arial" w:eastAsia="Arial" w:hAnsi="Arial" w:cs="Arial"/>
                <w:sz w:val="16"/>
                <w:szCs w:val="16"/>
              </w:rPr>
              <w:t>Supportive services finding</w:t>
            </w:r>
          </w:p>
          <w:p w14:paraId="69197DA1" w14:textId="77777777" w:rsidR="005B5749" w:rsidRPr="005B5749" w:rsidRDefault="005B5749" w:rsidP="005B5749">
            <w:pPr>
              <w:jc w:val="center"/>
              <w:rPr>
                <w:rFonts w:ascii="Arial" w:eastAsia="Arial" w:hAnsi="Arial" w:cs="Arial"/>
                <w:b/>
                <w:sz w:val="16"/>
                <w:szCs w:val="16"/>
              </w:rPr>
            </w:pPr>
            <w:r w:rsidRPr="005B5749">
              <w:rPr>
                <w:rFonts w:ascii="Arial" w:eastAsia="Arial" w:hAnsi="Arial" w:cs="Arial"/>
                <w:sz w:val="16"/>
                <w:szCs w:val="16"/>
              </w:rPr>
              <w:t xml:space="preserve"> = 0 pts</w:t>
            </w:r>
          </w:p>
        </w:tc>
        <w:tc>
          <w:tcPr>
            <w:tcW w:w="1083" w:type="dxa"/>
          </w:tcPr>
          <w:p w14:paraId="11F58439" w14:textId="77777777" w:rsidR="005B5749" w:rsidRDefault="005B5749" w:rsidP="001E01DA">
            <w:pPr>
              <w:jc w:val="center"/>
              <w:rPr>
                <w:rFonts w:ascii="Arial" w:eastAsia="Arial" w:hAnsi="Arial" w:cs="Arial"/>
                <w:b/>
                <w:bCs/>
                <w:sz w:val="16"/>
                <w:szCs w:val="16"/>
              </w:rPr>
            </w:pPr>
          </w:p>
          <w:p w14:paraId="12DE466B" w14:textId="77777777" w:rsidR="005B5749" w:rsidRDefault="005B5749" w:rsidP="001E01DA">
            <w:pPr>
              <w:jc w:val="center"/>
              <w:rPr>
                <w:rFonts w:ascii="Arial" w:eastAsia="Arial" w:hAnsi="Arial" w:cs="Arial"/>
                <w:b/>
                <w:bCs/>
                <w:sz w:val="16"/>
                <w:szCs w:val="16"/>
              </w:rPr>
            </w:pPr>
          </w:p>
          <w:p w14:paraId="744023D3" w14:textId="77777777" w:rsidR="005B5749" w:rsidRDefault="005B5749" w:rsidP="001E01DA">
            <w:pPr>
              <w:jc w:val="center"/>
              <w:rPr>
                <w:rFonts w:ascii="Arial" w:eastAsia="Arial" w:hAnsi="Arial" w:cs="Arial"/>
                <w:b/>
                <w:bCs/>
                <w:sz w:val="16"/>
                <w:szCs w:val="16"/>
              </w:rPr>
            </w:pPr>
            <w:r>
              <w:rPr>
                <w:rFonts w:ascii="Arial" w:eastAsia="Arial" w:hAnsi="Arial" w:cs="Arial"/>
                <w:b/>
                <w:bCs/>
                <w:sz w:val="16"/>
                <w:szCs w:val="16"/>
              </w:rPr>
              <w:t>3 pts</w:t>
            </w:r>
          </w:p>
        </w:tc>
        <w:tc>
          <w:tcPr>
            <w:tcW w:w="892" w:type="dxa"/>
          </w:tcPr>
          <w:p w14:paraId="5BAB5541" w14:textId="77777777" w:rsidR="005B5749" w:rsidRDefault="005B5749">
            <w:pPr>
              <w:rPr>
                <w:rFonts w:ascii="Arial" w:eastAsia="Arial" w:hAnsi="Arial" w:cs="Arial"/>
                <w:sz w:val="18"/>
                <w:szCs w:val="18"/>
              </w:rPr>
            </w:pPr>
          </w:p>
        </w:tc>
      </w:tr>
      <w:tr w:rsidR="005B5749" w14:paraId="63D79C4D" w14:textId="77777777" w:rsidTr="000C01FF">
        <w:trPr>
          <w:trHeight w:val="620"/>
        </w:trPr>
        <w:tc>
          <w:tcPr>
            <w:tcW w:w="6205" w:type="dxa"/>
          </w:tcPr>
          <w:p w14:paraId="30F23592" w14:textId="4C001C38" w:rsidR="000D784A" w:rsidRPr="005B5749" w:rsidRDefault="005B5749" w:rsidP="009411F8">
            <w:pPr>
              <w:spacing w:before="70"/>
              <w:ind w:right="314"/>
              <w:rPr>
                <w:rFonts w:ascii="Calibri" w:eastAsia="Calibri" w:hAnsi="Calibri" w:cs="Calibri"/>
                <w:b/>
                <w:color w:val="231F20"/>
                <w:sz w:val="20"/>
                <w:szCs w:val="20"/>
              </w:rPr>
            </w:pPr>
            <w:r>
              <w:rPr>
                <w:rFonts w:ascii="Calibri" w:eastAsia="Calibri" w:hAnsi="Calibri" w:cs="Calibri"/>
                <w:b/>
                <w:color w:val="231F20"/>
                <w:sz w:val="20"/>
                <w:szCs w:val="20"/>
              </w:rPr>
              <w:t>TOTAL PROGRAM COMPLIANCE SCORE</w:t>
            </w:r>
          </w:p>
        </w:tc>
        <w:tc>
          <w:tcPr>
            <w:tcW w:w="2610" w:type="dxa"/>
          </w:tcPr>
          <w:p w14:paraId="56FDE925" w14:textId="77777777" w:rsidR="005B5749" w:rsidRPr="005B5749" w:rsidRDefault="005B5749" w:rsidP="005B5749">
            <w:pPr>
              <w:jc w:val="center"/>
              <w:rPr>
                <w:rFonts w:ascii="Arial" w:eastAsia="Arial" w:hAnsi="Arial" w:cs="Arial"/>
                <w:b/>
                <w:sz w:val="16"/>
                <w:szCs w:val="16"/>
              </w:rPr>
            </w:pPr>
          </w:p>
        </w:tc>
        <w:tc>
          <w:tcPr>
            <w:tcW w:w="1083" w:type="dxa"/>
          </w:tcPr>
          <w:p w14:paraId="65E618BD" w14:textId="77777777" w:rsidR="005B5749" w:rsidRDefault="005B5749" w:rsidP="001E01DA">
            <w:pPr>
              <w:jc w:val="center"/>
              <w:rPr>
                <w:rFonts w:ascii="Arial" w:eastAsia="Arial" w:hAnsi="Arial" w:cs="Arial"/>
                <w:b/>
                <w:bCs/>
                <w:sz w:val="16"/>
                <w:szCs w:val="16"/>
              </w:rPr>
            </w:pPr>
          </w:p>
        </w:tc>
        <w:tc>
          <w:tcPr>
            <w:tcW w:w="892" w:type="dxa"/>
          </w:tcPr>
          <w:p w14:paraId="475004DE" w14:textId="77777777" w:rsidR="005B5749" w:rsidRDefault="005B5749">
            <w:pPr>
              <w:rPr>
                <w:rFonts w:ascii="Arial" w:eastAsia="Arial" w:hAnsi="Arial" w:cs="Arial"/>
                <w:sz w:val="18"/>
                <w:szCs w:val="18"/>
              </w:rPr>
            </w:pPr>
          </w:p>
        </w:tc>
      </w:tr>
    </w:tbl>
    <w:p w14:paraId="61942623" w14:textId="77777777" w:rsidR="001941D4" w:rsidRDefault="001941D4">
      <w:pPr>
        <w:pBdr>
          <w:top w:val="nil"/>
          <w:left w:val="nil"/>
          <w:bottom w:val="nil"/>
          <w:right w:val="nil"/>
          <w:between w:val="nil"/>
        </w:pBdr>
        <w:rPr>
          <w:rFonts w:ascii="Arial" w:eastAsia="Arial" w:hAnsi="Arial" w:cs="Arial"/>
          <w:color w:val="000000"/>
          <w:sz w:val="18"/>
          <w:szCs w:val="18"/>
        </w:rPr>
      </w:pPr>
    </w:p>
    <w:tbl>
      <w:tblPr>
        <w:tblStyle w:val="a2"/>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75"/>
        <w:gridCol w:w="4224"/>
        <w:gridCol w:w="999"/>
        <w:gridCol w:w="892"/>
      </w:tblGrid>
      <w:tr w:rsidR="001941D4" w14:paraId="6BFEB920" w14:textId="77777777" w:rsidTr="00443E5A">
        <w:tc>
          <w:tcPr>
            <w:tcW w:w="4675" w:type="dxa"/>
            <w:shd w:val="clear" w:color="auto" w:fill="D9D9D9"/>
          </w:tcPr>
          <w:p w14:paraId="0B8809B3" w14:textId="77777777" w:rsidR="001941D4" w:rsidRDefault="005B5749">
            <w:pPr>
              <w:numPr>
                <w:ilvl w:val="0"/>
                <w:numId w:val="6"/>
              </w:numPr>
              <w:pBdr>
                <w:top w:val="nil"/>
                <w:left w:val="nil"/>
                <w:bottom w:val="nil"/>
                <w:right w:val="nil"/>
                <w:between w:val="nil"/>
              </w:pBdr>
              <w:rPr>
                <w:rFonts w:ascii="Arial" w:eastAsia="Arial" w:hAnsi="Arial" w:cs="Arial"/>
                <w:b/>
                <w:bCs/>
                <w:color w:val="000000"/>
                <w:sz w:val="18"/>
                <w:szCs w:val="18"/>
              </w:rPr>
            </w:pPr>
            <w:r>
              <w:rPr>
                <w:rFonts w:ascii="Arial" w:eastAsia="Arial" w:hAnsi="Arial" w:cs="Arial"/>
                <w:b/>
                <w:bCs/>
                <w:color w:val="000000"/>
                <w:sz w:val="18"/>
                <w:szCs w:val="18"/>
              </w:rPr>
              <w:t>FISCAL COMPLIANCE SCORING CRITERIA</w:t>
            </w:r>
          </w:p>
          <w:p w14:paraId="7CE8CA9A" w14:textId="77777777" w:rsidR="005B5749" w:rsidRDefault="005B5749" w:rsidP="005B5749">
            <w:pPr>
              <w:pBdr>
                <w:top w:val="nil"/>
                <w:left w:val="nil"/>
                <w:bottom w:val="nil"/>
                <w:right w:val="nil"/>
                <w:between w:val="nil"/>
              </w:pBdr>
              <w:ind w:left="720"/>
              <w:rPr>
                <w:rFonts w:ascii="Arial" w:eastAsia="Arial" w:hAnsi="Arial" w:cs="Arial"/>
                <w:b/>
                <w:bCs/>
                <w:color w:val="000000"/>
                <w:sz w:val="18"/>
                <w:szCs w:val="18"/>
              </w:rPr>
            </w:pPr>
            <w:r>
              <w:rPr>
                <w:rFonts w:ascii="Arial" w:eastAsia="Arial" w:hAnsi="Arial" w:cs="Arial"/>
                <w:b/>
                <w:bCs/>
                <w:color w:val="000000"/>
                <w:sz w:val="18"/>
                <w:szCs w:val="18"/>
              </w:rPr>
              <w:t>(MAXIMUM SCORE = 30 PTS)</w:t>
            </w:r>
          </w:p>
        </w:tc>
        <w:tc>
          <w:tcPr>
            <w:tcW w:w="4224" w:type="dxa"/>
            <w:shd w:val="clear" w:color="auto" w:fill="D9D9D9"/>
          </w:tcPr>
          <w:p w14:paraId="09B16717" w14:textId="77777777" w:rsidR="005B5749" w:rsidRDefault="005B5749">
            <w:pPr>
              <w:jc w:val="center"/>
              <w:rPr>
                <w:rFonts w:ascii="Arial" w:eastAsia="Arial" w:hAnsi="Arial" w:cs="Arial"/>
                <w:b/>
                <w:bCs/>
                <w:sz w:val="16"/>
                <w:szCs w:val="16"/>
              </w:rPr>
            </w:pPr>
            <w:r>
              <w:rPr>
                <w:rFonts w:ascii="Arial" w:eastAsia="Arial" w:hAnsi="Arial" w:cs="Arial"/>
                <w:b/>
                <w:bCs/>
                <w:sz w:val="16"/>
                <w:szCs w:val="16"/>
              </w:rPr>
              <w:t xml:space="preserve">DATA SOURCE </w:t>
            </w:r>
          </w:p>
          <w:p w14:paraId="75CC9B9E" w14:textId="77777777" w:rsidR="005B5749" w:rsidRDefault="005B5749">
            <w:pPr>
              <w:jc w:val="center"/>
              <w:rPr>
                <w:rFonts w:ascii="Arial" w:eastAsia="Arial" w:hAnsi="Arial" w:cs="Arial"/>
                <w:b/>
                <w:bCs/>
                <w:sz w:val="16"/>
                <w:szCs w:val="16"/>
              </w:rPr>
            </w:pPr>
            <w:r>
              <w:rPr>
                <w:rFonts w:ascii="Arial" w:eastAsia="Arial" w:hAnsi="Arial" w:cs="Arial"/>
                <w:b/>
                <w:bCs/>
                <w:sz w:val="16"/>
                <w:szCs w:val="16"/>
              </w:rPr>
              <w:t xml:space="preserve">&amp; </w:t>
            </w:r>
          </w:p>
          <w:p w14:paraId="457AFA6E" w14:textId="77777777" w:rsidR="001941D4" w:rsidRDefault="005B5749">
            <w:pPr>
              <w:jc w:val="center"/>
              <w:rPr>
                <w:rFonts w:ascii="Arial" w:eastAsia="Arial" w:hAnsi="Arial" w:cs="Arial"/>
                <w:b/>
                <w:bCs/>
                <w:sz w:val="16"/>
                <w:szCs w:val="16"/>
              </w:rPr>
            </w:pPr>
            <w:r>
              <w:rPr>
                <w:rFonts w:ascii="Arial" w:eastAsia="Arial" w:hAnsi="Arial" w:cs="Arial"/>
                <w:b/>
                <w:bCs/>
                <w:sz w:val="16"/>
                <w:szCs w:val="16"/>
              </w:rPr>
              <w:t>POSSIBLE SCORE</w:t>
            </w:r>
          </w:p>
          <w:p w14:paraId="19E61585" w14:textId="77777777" w:rsidR="005B5749" w:rsidRDefault="005B5749">
            <w:pPr>
              <w:jc w:val="center"/>
              <w:rPr>
                <w:rFonts w:ascii="Arial" w:eastAsia="Arial" w:hAnsi="Arial" w:cs="Arial"/>
                <w:b/>
                <w:bCs/>
                <w:sz w:val="18"/>
                <w:szCs w:val="18"/>
                <w:vertAlign w:val="superscript"/>
              </w:rPr>
            </w:pPr>
          </w:p>
        </w:tc>
        <w:tc>
          <w:tcPr>
            <w:tcW w:w="999" w:type="dxa"/>
            <w:shd w:val="clear" w:color="auto" w:fill="D9D9D9"/>
          </w:tcPr>
          <w:p w14:paraId="2AD454B4" w14:textId="77777777" w:rsidR="001941D4" w:rsidRDefault="005B5749">
            <w:pPr>
              <w:jc w:val="center"/>
              <w:rPr>
                <w:rFonts w:ascii="Arial" w:eastAsia="Arial" w:hAnsi="Arial" w:cs="Arial"/>
                <w:b/>
                <w:bCs/>
                <w:sz w:val="18"/>
                <w:szCs w:val="18"/>
              </w:rPr>
            </w:pPr>
            <w:r>
              <w:rPr>
                <w:rFonts w:ascii="Arial" w:eastAsia="Arial" w:hAnsi="Arial" w:cs="Arial"/>
                <w:b/>
                <w:bCs/>
                <w:sz w:val="16"/>
                <w:szCs w:val="16"/>
              </w:rPr>
              <w:t>MAXIMUM POINT VALUE</w:t>
            </w:r>
          </w:p>
        </w:tc>
        <w:tc>
          <w:tcPr>
            <w:tcW w:w="892" w:type="dxa"/>
            <w:shd w:val="clear" w:color="auto" w:fill="D9D9D9"/>
          </w:tcPr>
          <w:p w14:paraId="2EC23883" w14:textId="77777777" w:rsidR="001941D4" w:rsidRDefault="005B5749">
            <w:pPr>
              <w:jc w:val="center"/>
              <w:rPr>
                <w:rFonts w:ascii="Arial" w:eastAsia="Arial" w:hAnsi="Arial" w:cs="Arial"/>
                <w:b/>
                <w:bCs/>
                <w:sz w:val="18"/>
                <w:szCs w:val="18"/>
                <w:vertAlign w:val="superscript"/>
              </w:rPr>
            </w:pPr>
            <w:r>
              <w:rPr>
                <w:rFonts w:ascii="Arial" w:eastAsia="Arial" w:hAnsi="Arial" w:cs="Arial"/>
                <w:b/>
                <w:bCs/>
                <w:sz w:val="16"/>
                <w:szCs w:val="16"/>
              </w:rPr>
              <w:t>POINTS EARNED</w:t>
            </w:r>
          </w:p>
        </w:tc>
      </w:tr>
      <w:tr w:rsidR="001941D4" w14:paraId="717ADF44" w14:textId="77777777" w:rsidTr="00443E5A">
        <w:trPr>
          <w:trHeight w:val="350"/>
        </w:trPr>
        <w:tc>
          <w:tcPr>
            <w:tcW w:w="4675" w:type="dxa"/>
          </w:tcPr>
          <w:p w14:paraId="26110207" w14:textId="77777777" w:rsidR="001941D4" w:rsidRDefault="005B5749" w:rsidP="005B5749">
            <w:pPr>
              <w:pBdr>
                <w:top w:val="nil"/>
                <w:left w:val="nil"/>
                <w:bottom w:val="nil"/>
                <w:right w:val="nil"/>
                <w:between w:val="nil"/>
              </w:pBdr>
              <w:ind w:right="327"/>
              <w:rPr>
                <w:rFonts w:ascii="Calibri" w:eastAsia="Calibri" w:hAnsi="Calibri" w:cs="Calibri"/>
                <w:color w:val="231F20"/>
                <w:sz w:val="20"/>
                <w:szCs w:val="20"/>
              </w:rPr>
            </w:pPr>
            <w:r w:rsidRPr="005B5749">
              <w:rPr>
                <w:rFonts w:ascii="Calibri" w:eastAsia="Calibri" w:hAnsi="Calibri" w:cs="Calibri"/>
                <w:b/>
                <w:color w:val="231F20"/>
                <w:sz w:val="20"/>
                <w:szCs w:val="20"/>
              </w:rPr>
              <w:t>Monthly Submission of Claims.</w:t>
            </w:r>
            <w:r>
              <w:rPr>
                <w:rFonts w:ascii="Calibri" w:eastAsia="Calibri" w:hAnsi="Calibri" w:cs="Calibri"/>
                <w:color w:val="231F20"/>
                <w:sz w:val="20"/>
                <w:szCs w:val="20"/>
              </w:rPr>
              <w:t xml:space="preserve"> </w:t>
            </w:r>
            <w:r w:rsidRPr="005B5749">
              <w:rPr>
                <w:rFonts w:ascii="Calibri" w:eastAsia="Calibri" w:hAnsi="Calibri" w:cs="Calibri"/>
                <w:color w:val="231F20"/>
                <w:sz w:val="20"/>
                <w:szCs w:val="20"/>
              </w:rPr>
              <w:t>Measures whether the project submits monthly claims on time (within 30 days after the end of the service month) and correctly (no major disallowances, deferments, or changes) as required. Evaluated using the 12 most recent monthly claims as of the date of scoring.</w:t>
            </w:r>
          </w:p>
          <w:p w14:paraId="758794B1" w14:textId="77777777" w:rsidR="005B5749" w:rsidRDefault="005B5749" w:rsidP="005B5749">
            <w:pPr>
              <w:pBdr>
                <w:top w:val="nil"/>
                <w:left w:val="nil"/>
                <w:bottom w:val="nil"/>
                <w:right w:val="nil"/>
                <w:between w:val="nil"/>
              </w:pBdr>
              <w:ind w:right="327"/>
              <w:rPr>
                <w:rFonts w:ascii="Calibri" w:eastAsia="Calibri" w:hAnsi="Calibri" w:cs="Calibri"/>
                <w:color w:val="000000"/>
                <w:sz w:val="20"/>
                <w:szCs w:val="20"/>
              </w:rPr>
            </w:pPr>
          </w:p>
        </w:tc>
        <w:tc>
          <w:tcPr>
            <w:tcW w:w="4224" w:type="dxa"/>
          </w:tcPr>
          <w:p w14:paraId="6D603572" w14:textId="77777777" w:rsidR="001941D4" w:rsidRDefault="00443E5A">
            <w:pPr>
              <w:jc w:val="center"/>
              <w:rPr>
                <w:rFonts w:ascii="Calibri" w:eastAsia="Calibri" w:hAnsi="Calibri" w:cs="Calibri"/>
                <w:b/>
                <w:sz w:val="18"/>
                <w:szCs w:val="18"/>
              </w:rPr>
            </w:pPr>
            <w:r w:rsidRPr="009460CF">
              <w:rPr>
                <w:rFonts w:ascii="Calibri" w:eastAsia="Calibri" w:hAnsi="Calibri" w:cs="Calibri"/>
                <w:b/>
                <w:color w:val="FF0000"/>
                <w:sz w:val="18"/>
                <w:szCs w:val="18"/>
              </w:rPr>
              <w:t xml:space="preserve">12 Month </w:t>
            </w:r>
            <w:r w:rsidR="005B5749" w:rsidRPr="009460CF">
              <w:rPr>
                <w:rFonts w:ascii="Calibri" w:eastAsia="Calibri" w:hAnsi="Calibri" w:cs="Calibri"/>
                <w:b/>
                <w:color w:val="FF0000"/>
                <w:sz w:val="18"/>
                <w:szCs w:val="18"/>
              </w:rPr>
              <w:t>Fiscal Report</w:t>
            </w:r>
          </w:p>
          <w:p w14:paraId="1EEF4D07" w14:textId="77777777" w:rsidR="005B5749" w:rsidRDefault="005B5749">
            <w:pPr>
              <w:jc w:val="center"/>
              <w:rPr>
                <w:rFonts w:ascii="Calibri" w:eastAsia="Calibri" w:hAnsi="Calibri" w:cs="Calibri"/>
                <w:b/>
                <w:sz w:val="18"/>
                <w:szCs w:val="18"/>
              </w:rPr>
            </w:pPr>
          </w:p>
          <w:p w14:paraId="5D6ACDB3" w14:textId="77777777" w:rsidR="005B5749" w:rsidRPr="00443E5A" w:rsidRDefault="005B5749" w:rsidP="005B5749">
            <w:pPr>
              <w:jc w:val="center"/>
              <w:rPr>
                <w:rFonts w:ascii="Calibri" w:eastAsia="Calibri" w:hAnsi="Calibri" w:cs="Calibri"/>
                <w:sz w:val="16"/>
                <w:szCs w:val="16"/>
              </w:rPr>
            </w:pPr>
            <w:r w:rsidRPr="00443E5A">
              <w:rPr>
                <w:rFonts w:ascii="Calibri" w:eastAsia="Calibri" w:hAnsi="Calibri" w:cs="Calibri"/>
                <w:sz w:val="16"/>
                <w:szCs w:val="16"/>
              </w:rPr>
              <w:t>Per monthly claim submitted on time with no major corrections = 1 point</w:t>
            </w:r>
          </w:p>
          <w:p w14:paraId="656222CB" w14:textId="77777777" w:rsidR="005B5749" w:rsidRPr="00443E5A" w:rsidRDefault="00443E5A" w:rsidP="005B5749">
            <w:pPr>
              <w:jc w:val="center"/>
              <w:rPr>
                <w:rFonts w:ascii="Calibri" w:eastAsia="Calibri" w:hAnsi="Calibri" w:cs="Calibri"/>
                <w:sz w:val="16"/>
                <w:szCs w:val="16"/>
              </w:rPr>
            </w:pPr>
            <w:r w:rsidRPr="00443E5A">
              <w:rPr>
                <w:rFonts w:ascii="Calibri" w:eastAsia="Calibri" w:hAnsi="Calibri" w:cs="Calibri"/>
                <w:sz w:val="16"/>
                <w:szCs w:val="16"/>
              </w:rPr>
              <w:t>P</w:t>
            </w:r>
            <w:r w:rsidR="005B5749" w:rsidRPr="00443E5A">
              <w:rPr>
                <w:rFonts w:ascii="Calibri" w:eastAsia="Calibri" w:hAnsi="Calibri" w:cs="Calibri"/>
                <w:sz w:val="16"/>
                <w:szCs w:val="16"/>
              </w:rPr>
              <w:t xml:space="preserve">er monthly claim submitted that was late and/or had major corrections </w:t>
            </w:r>
            <w:r w:rsidRPr="00443E5A">
              <w:rPr>
                <w:rFonts w:ascii="Calibri" w:eastAsia="Calibri" w:hAnsi="Calibri" w:cs="Calibri"/>
                <w:sz w:val="16"/>
                <w:szCs w:val="16"/>
              </w:rPr>
              <w:t>= 0 points</w:t>
            </w:r>
          </w:p>
          <w:p w14:paraId="00DDACA0" w14:textId="77777777" w:rsidR="005B5749" w:rsidRPr="00443E5A" w:rsidRDefault="005B5749" w:rsidP="005B5749">
            <w:pPr>
              <w:jc w:val="center"/>
              <w:rPr>
                <w:rFonts w:ascii="Calibri" w:eastAsia="Calibri" w:hAnsi="Calibri" w:cs="Calibri"/>
                <w:sz w:val="16"/>
                <w:szCs w:val="16"/>
              </w:rPr>
            </w:pPr>
            <w:r w:rsidRPr="00443E5A">
              <w:rPr>
                <w:rFonts w:ascii="Calibri" w:eastAsia="Calibri" w:hAnsi="Calibri" w:cs="Calibri"/>
                <w:sz w:val="16"/>
                <w:szCs w:val="16"/>
              </w:rPr>
              <w:t>(up to 12 points)</w:t>
            </w:r>
          </w:p>
          <w:p w14:paraId="533438A9" w14:textId="77777777" w:rsidR="00443E5A" w:rsidRDefault="00443E5A" w:rsidP="005B5749">
            <w:pPr>
              <w:jc w:val="center"/>
              <w:rPr>
                <w:rFonts w:ascii="Calibri" w:eastAsia="Calibri" w:hAnsi="Calibri" w:cs="Calibri"/>
                <w:b/>
                <w:sz w:val="18"/>
                <w:szCs w:val="18"/>
              </w:rPr>
            </w:pPr>
          </w:p>
          <w:p w14:paraId="156E90A0" w14:textId="77777777" w:rsidR="00443E5A" w:rsidRDefault="00443E5A" w:rsidP="005B5749">
            <w:pPr>
              <w:jc w:val="center"/>
              <w:rPr>
                <w:rFonts w:ascii="Calibri" w:eastAsia="Calibri" w:hAnsi="Calibri" w:cs="Calibri"/>
                <w:b/>
                <w:sz w:val="18"/>
                <w:szCs w:val="18"/>
              </w:rPr>
            </w:pPr>
          </w:p>
          <w:p w14:paraId="4DAF1846" w14:textId="77777777" w:rsidR="00443E5A" w:rsidRDefault="00443E5A" w:rsidP="005B5749">
            <w:pPr>
              <w:jc w:val="center"/>
              <w:rPr>
                <w:rFonts w:ascii="Calibri" w:eastAsia="Calibri" w:hAnsi="Calibri" w:cs="Calibri"/>
                <w:b/>
                <w:sz w:val="18"/>
                <w:szCs w:val="18"/>
              </w:rPr>
            </w:pPr>
          </w:p>
          <w:p w14:paraId="51432094" w14:textId="77777777" w:rsidR="00443E5A" w:rsidRPr="005B5749" w:rsidRDefault="00443E5A" w:rsidP="005B5749">
            <w:pPr>
              <w:jc w:val="center"/>
              <w:rPr>
                <w:rFonts w:ascii="Calibri" w:eastAsia="Calibri" w:hAnsi="Calibri" w:cs="Calibri"/>
                <w:b/>
                <w:sz w:val="18"/>
                <w:szCs w:val="18"/>
              </w:rPr>
            </w:pPr>
          </w:p>
        </w:tc>
        <w:tc>
          <w:tcPr>
            <w:tcW w:w="999" w:type="dxa"/>
          </w:tcPr>
          <w:p w14:paraId="17459DDE" w14:textId="77777777" w:rsidR="00443E5A" w:rsidRDefault="00443E5A">
            <w:pPr>
              <w:jc w:val="center"/>
              <w:rPr>
                <w:rFonts w:ascii="Arial" w:eastAsia="Arial" w:hAnsi="Arial" w:cs="Arial"/>
                <w:b/>
                <w:bCs/>
                <w:sz w:val="18"/>
                <w:szCs w:val="18"/>
              </w:rPr>
            </w:pPr>
          </w:p>
          <w:p w14:paraId="64C607CA" w14:textId="77777777" w:rsidR="001941D4" w:rsidRDefault="00443E5A">
            <w:pPr>
              <w:jc w:val="center"/>
              <w:rPr>
                <w:rFonts w:ascii="Arial" w:eastAsia="Arial" w:hAnsi="Arial" w:cs="Arial"/>
                <w:b/>
                <w:bCs/>
                <w:sz w:val="18"/>
                <w:szCs w:val="18"/>
              </w:rPr>
            </w:pPr>
            <w:r>
              <w:rPr>
                <w:rFonts w:ascii="Arial" w:eastAsia="Arial" w:hAnsi="Arial" w:cs="Arial"/>
                <w:b/>
                <w:bCs/>
                <w:sz w:val="18"/>
                <w:szCs w:val="18"/>
              </w:rPr>
              <w:t>12 pts</w:t>
            </w:r>
          </w:p>
        </w:tc>
        <w:tc>
          <w:tcPr>
            <w:tcW w:w="892" w:type="dxa"/>
          </w:tcPr>
          <w:p w14:paraId="1C25CECA" w14:textId="77777777" w:rsidR="001941D4" w:rsidRDefault="001941D4">
            <w:pPr>
              <w:rPr>
                <w:rFonts w:ascii="Arial" w:eastAsia="Arial" w:hAnsi="Arial" w:cs="Arial"/>
                <w:sz w:val="18"/>
                <w:szCs w:val="18"/>
              </w:rPr>
            </w:pPr>
          </w:p>
        </w:tc>
      </w:tr>
      <w:tr w:rsidR="001941D4" w14:paraId="3B5316E9" w14:textId="77777777" w:rsidTr="00443E5A">
        <w:trPr>
          <w:trHeight w:val="350"/>
        </w:trPr>
        <w:tc>
          <w:tcPr>
            <w:tcW w:w="4675" w:type="dxa"/>
          </w:tcPr>
          <w:p w14:paraId="11D42346" w14:textId="77777777" w:rsidR="001941D4" w:rsidRDefault="00443E5A" w:rsidP="00443E5A">
            <w:pPr>
              <w:ind w:right="327"/>
              <w:rPr>
                <w:rFonts w:ascii="Calibri" w:eastAsia="Calibri" w:hAnsi="Calibri" w:cs="Calibri"/>
                <w:color w:val="231F20"/>
                <w:sz w:val="20"/>
                <w:szCs w:val="20"/>
              </w:rPr>
            </w:pPr>
            <w:r w:rsidRPr="00443E5A">
              <w:rPr>
                <w:rFonts w:ascii="Calibri" w:eastAsia="Calibri" w:hAnsi="Calibri" w:cs="Calibri"/>
                <w:b/>
                <w:sz w:val="18"/>
                <w:szCs w:val="18"/>
              </w:rPr>
              <w:lastRenderedPageBreak/>
              <w:t xml:space="preserve">Recaptured Funds (unspent funds).  </w:t>
            </w:r>
            <w:r w:rsidR="005B5749" w:rsidRPr="00443E5A">
              <w:rPr>
                <w:rFonts w:ascii="Calibri" w:eastAsia="Calibri" w:hAnsi="Calibri" w:cs="Calibri"/>
                <w:b/>
                <w:color w:val="231F20"/>
                <w:sz w:val="20"/>
                <w:szCs w:val="20"/>
              </w:rPr>
              <w:t xml:space="preserve"> </w:t>
            </w:r>
            <w:r w:rsidRPr="00443E5A">
              <w:rPr>
                <w:rFonts w:ascii="Calibri" w:eastAsia="Calibri" w:hAnsi="Calibri" w:cs="Calibri"/>
                <w:color w:val="231F20"/>
                <w:sz w:val="20"/>
                <w:szCs w:val="20"/>
              </w:rPr>
              <w:t xml:space="preserve">Measures whether the project returned any funds in the last </w:t>
            </w:r>
            <w:r w:rsidRPr="00443E5A">
              <w:rPr>
                <w:rFonts w:ascii="Calibri" w:eastAsia="Calibri" w:hAnsi="Calibri" w:cs="Calibri"/>
                <w:b/>
                <w:color w:val="231F20"/>
                <w:sz w:val="20"/>
                <w:szCs w:val="20"/>
              </w:rPr>
              <w:t>2 completed grant years</w:t>
            </w:r>
            <w:r w:rsidRPr="00443E5A">
              <w:rPr>
                <w:rFonts w:ascii="Calibri" w:eastAsia="Calibri" w:hAnsi="Calibri" w:cs="Calibri"/>
                <w:color w:val="231F20"/>
                <w:sz w:val="20"/>
                <w:szCs w:val="20"/>
              </w:rPr>
              <w:t>. Based on percentage of total project budget.  Note: Any unspent funds are subject to being reallocated regardless of amount or score.</w:t>
            </w:r>
          </w:p>
          <w:p w14:paraId="1259F9BE" w14:textId="77777777" w:rsidR="00443E5A" w:rsidRPr="00443E5A" w:rsidRDefault="00443E5A" w:rsidP="00443E5A">
            <w:pPr>
              <w:ind w:right="327"/>
              <w:rPr>
                <w:rFonts w:ascii="Calibri" w:eastAsia="Calibri" w:hAnsi="Calibri" w:cs="Calibri"/>
                <w:b/>
                <w:color w:val="231F20"/>
                <w:sz w:val="20"/>
                <w:szCs w:val="20"/>
              </w:rPr>
            </w:pPr>
          </w:p>
        </w:tc>
        <w:tc>
          <w:tcPr>
            <w:tcW w:w="4224" w:type="dxa"/>
          </w:tcPr>
          <w:p w14:paraId="20CEA22D" w14:textId="77777777" w:rsidR="00443E5A" w:rsidRPr="009460CF" w:rsidRDefault="00443E5A">
            <w:pPr>
              <w:jc w:val="center"/>
              <w:rPr>
                <w:rFonts w:ascii="Calibri" w:eastAsia="Calibri" w:hAnsi="Calibri" w:cs="Calibri"/>
                <w:b/>
                <w:color w:val="FF0000"/>
                <w:sz w:val="18"/>
                <w:szCs w:val="18"/>
              </w:rPr>
            </w:pPr>
            <w:r w:rsidRPr="009460CF">
              <w:rPr>
                <w:rFonts w:ascii="Calibri" w:eastAsia="Calibri" w:hAnsi="Calibri" w:cs="Calibri"/>
                <w:b/>
                <w:color w:val="FF0000"/>
                <w:sz w:val="18"/>
                <w:szCs w:val="18"/>
              </w:rPr>
              <w:t xml:space="preserve">HUD CLOSEOUTS / </w:t>
            </w:r>
          </w:p>
          <w:p w14:paraId="32305C02" w14:textId="77777777" w:rsidR="001941D4" w:rsidRPr="009460CF" w:rsidRDefault="00443E5A">
            <w:pPr>
              <w:jc w:val="center"/>
              <w:rPr>
                <w:rFonts w:ascii="Calibri" w:eastAsia="Calibri" w:hAnsi="Calibri" w:cs="Calibri"/>
                <w:b/>
                <w:color w:val="FF0000"/>
                <w:sz w:val="18"/>
                <w:szCs w:val="18"/>
              </w:rPr>
            </w:pPr>
            <w:r w:rsidRPr="009460CF">
              <w:rPr>
                <w:rFonts w:ascii="Calibri" w:eastAsia="Calibri" w:hAnsi="Calibri" w:cs="Calibri"/>
                <w:b/>
                <w:color w:val="FF0000"/>
                <w:sz w:val="18"/>
                <w:szCs w:val="18"/>
              </w:rPr>
              <w:t>UNSPENT REPORT</w:t>
            </w:r>
          </w:p>
          <w:p w14:paraId="04469365" w14:textId="77777777" w:rsidR="00443E5A" w:rsidRDefault="00443E5A" w:rsidP="00443E5A">
            <w:pPr>
              <w:jc w:val="center"/>
              <w:rPr>
                <w:rFonts w:ascii="Calibri" w:eastAsia="Calibri" w:hAnsi="Calibri" w:cs="Calibri"/>
                <w:sz w:val="18"/>
                <w:szCs w:val="18"/>
              </w:rPr>
            </w:pPr>
          </w:p>
          <w:p w14:paraId="229134ED"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 xml:space="preserve">Less than 1.00% unspent funds = 13 pts </w:t>
            </w:r>
          </w:p>
          <w:p w14:paraId="37A83A85"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 xml:space="preserve">1.00% to 4.99% unspent funds = 8 pts </w:t>
            </w:r>
          </w:p>
          <w:p w14:paraId="4BD9D2AA"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5.00%+ unspent funds = 0 pts</w:t>
            </w:r>
          </w:p>
          <w:p w14:paraId="7E738F22" w14:textId="77777777" w:rsidR="00443E5A" w:rsidRDefault="00443E5A" w:rsidP="00443E5A">
            <w:pPr>
              <w:jc w:val="center"/>
              <w:rPr>
                <w:rFonts w:ascii="Calibri" w:eastAsia="Calibri" w:hAnsi="Calibri" w:cs="Calibri"/>
                <w:sz w:val="18"/>
                <w:szCs w:val="18"/>
              </w:rPr>
            </w:pPr>
          </w:p>
        </w:tc>
        <w:tc>
          <w:tcPr>
            <w:tcW w:w="999" w:type="dxa"/>
          </w:tcPr>
          <w:p w14:paraId="32470137" w14:textId="77777777" w:rsidR="001941D4" w:rsidRDefault="001941D4">
            <w:pPr>
              <w:jc w:val="center"/>
              <w:rPr>
                <w:rFonts w:ascii="Arial" w:eastAsia="Arial" w:hAnsi="Arial" w:cs="Arial"/>
                <w:b/>
                <w:bCs/>
                <w:sz w:val="18"/>
                <w:szCs w:val="18"/>
              </w:rPr>
            </w:pPr>
          </w:p>
          <w:p w14:paraId="69066A2D" w14:textId="77777777" w:rsidR="00443E5A" w:rsidRDefault="00443E5A">
            <w:pPr>
              <w:jc w:val="center"/>
              <w:rPr>
                <w:rFonts w:ascii="Arial" w:eastAsia="Arial" w:hAnsi="Arial" w:cs="Arial"/>
                <w:b/>
                <w:bCs/>
                <w:sz w:val="18"/>
                <w:szCs w:val="18"/>
              </w:rPr>
            </w:pPr>
          </w:p>
          <w:p w14:paraId="36244053" w14:textId="77777777" w:rsidR="00443E5A" w:rsidRDefault="00443E5A">
            <w:pPr>
              <w:jc w:val="center"/>
              <w:rPr>
                <w:rFonts w:ascii="Arial" w:eastAsia="Arial" w:hAnsi="Arial" w:cs="Arial"/>
                <w:b/>
                <w:bCs/>
                <w:sz w:val="18"/>
                <w:szCs w:val="18"/>
              </w:rPr>
            </w:pPr>
            <w:r>
              <w:rPr>
                <w:rFonts w:ascii="Arial" w:eastAsia="Arial" w:hAnsi="Arial" w:cs="Arial"/>
                <w:b/>
                <w:bCs/>
                <w:sz w:val="18"/>
                <w:szCs w:val="18"/>
              </w:rPr>
              <w:t>13 pts</w:t>
            </w:r>
          </w:p>
        </w:tc>
        <w:tc>
          <w:tcPr>
            <w:tcW w:w="892" w:type="dxa"/>
          </w:tcPr>
          <w:p w14:paraId="27C49349" w14:textId="77777777" w:rsidR="001941D4" w:rsidRDefault="001941D4">
            <w:pPr>
              <w:rPr>
                <w:rFonts w:ascii="Arial" w:eastAsia="Arial" w:hAnsi="Arial" w:cs="Arial"/>
                <w:sz w:val="18"/>
                <w:szCs w:val="18"/>
              </w:rPr>
            </w:pPr>
          </w:p>
        </w:tc>
      </w:tr>
      <w:tr w:rsidR="001941D4" w14:paraId="2C7CBE5D" w14:textId="77777777" w:rsidTr="00443E5A">
        <w:trPr>
          <w:trHeight w:val="350"/>
        </w:trPr>
        <w:tc>
          <w:tcPr>
            <w:tcW w:w="4675" w:type="dxa"/>
          </w:tcPr>
          <w:p w14:paraId="7DA2B5BE" w14:textId="77777777" w:rsidR="001941D4" w:rsidRDefault="00443E5A">
            <w:pPr>
              <w:ind w:right="327"/>
              <w:rPr>
                <w:rFonts w:ascii="Calibri" w:eastAsia="Calibri" w:hAnsi="Calibri" w:cs="Calibri"/>
                <w:sz w:val="18"/>
                <w:szCs w:val="18"/>
              </w:rPr>
            </w:pPr>
            <w:r w:rsidRPr="00443E5A">
              <w:rPr>
                <w:rFonts w:ascii="Calibri" w:eastAsia="Calibri" w:hAnsi="Calibri" w:cs="Calibri"/>
                <w:b/>
                <w:sz w:val="18"/>
                <w:szCs w:val="18"/>
              </w:rPr>
              <w:t>Cost-effectiveness.</w:t>
            </w:r>
            <w:r>
              <w:rPr>
                <w:rFonts w:ascii="Calibri" w:eastAsia="Calibri" w:hAnsi="Calibri" w:cs="Calibri"/>
                <w:sz w:val="18"/>
                <w:szCs w:val="18"/>
              </w:rPr>
              <w:t xml:space="preserve">  </w:t>
            </w:r>
            <w:r w:rsidRPr="00443E5A">
              <w:rPr>
                <w:rFonts w:ascii="Calibri" w:eastAsia="Calibri" w:hAnsi="Calibri" w:cs="Calibri"/>
                <w:sz w:val="18"/>
                <w:szCs w:val="18"/>
              </w:rPr>
              <w:t>Measures percentage of rental assistance costs per successful housing placement. Cost effectiveness will be based on the median of the total rental assistance costs per successful housing placement.</w:t>
            </w:r>
          </w:p>
          <w:p w14:paraId="662336B4" w14:textId="77777777" w:rsidR="00443E5A" w:rsidRDefault="00443E5A">
            <w:pPr>
              <w:ind w:right="327"/>
              <w:rPr>
                <w:rFonts w:ascii="Calibri" w:eastAsia="Calibri" w:hAnsi="Calibri" w:cs="Calibri"/>
                <w:sz w:val="18"/>
                <w:szCs w:val="18"/>
              </w:rPr>
            </w:pPr>
          </w:p>
        </w:tc>
        <w:tc>
          <w:tcPr>
            <w:tcW w:w="4224" w:type="dxa"/>
          </w:tcPr>
          <w:p w14:paraId="6FF67AD1" w14:textId="77777777" w:rsidR="001941D4" w:rsidRPr="009460CF" w:rsidRDefault="00443E5A">
            <w:pPr>
              <w:jc w:val="center"/>
              <w:rPr>
                <w:rFonts w:ascii="Calibri" w:eastAsia="Calibri" w:hAnsi="Calibri" w:cs="Calibri"/>
                <w:b/>
                <w:color w:val="FF0000"/>
                <w:sz w:val="18"/>
                <w:szCs w:val="18"/>
              </w:rPr>
            </w:pPr>
            <w:r w:rsidRPr="009460CF">
              <w:rPr>
                <w:rFonts w:ascii="Calibri" w:eastAsia="Calibri" w:hAnsi="Calibri" w:cs="Calibri"/>
                <w:b/>
                <w:color w:val="FF0000"/>
                <w:sz w:val="18"/>
                <w:szCs w:val="18"/>
              </w:rPr>
              <w:t>Fiscal Report</w:t>
            </w:r>
          </w:p>
          <w:p w14:paraId="5DD2A58D" w14:textId="77777777" w:rsidR="00443E5A" w:rsidRDefault="00443E5A">
            <w:pPr>
              <w:jc w:val="center"/>
              <w:rPr>
                <w:rFonts w:ascii="Calibri" w:eastAsia="Calibri" w:hAnsi="Calibri" w:cs="Calibri"/>
                <w:b/>
                <w:sz w:val="18"/>
                <w:szCs w:val="18"/>
              </w:rPr>
            </w:pPr>
          </w:p>
          <w:p w14:paraId="7525F55A"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 xml:space="preserve">At or below median cost of successful housing placement </w:t>
            </w:r>
          </w:p>
          <w:p w14:paraId="4C426373"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 xml:space="preserve">(per bed) = 5 pts </w:t>
            </w:r>
          </w:p>
          <w:p w14:paraId="29EE0008"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 xml:space="preserve">0.01% - 9.99% higher than median cost of successful housing placement (per bed) = 4 pts </w:t>
            </w:r>
          </w:p>
          <w:p w14:paraId="2A83F0CC"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 xml:space="preserve">10.00% - 14.99% higher than median cost of successful housing placement (per bed) = 3 pts </w:t>
            </w:r>
          </w:p>
          <w:p w14:paraId="22B99D4D"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 xml:space="preserve">15.00% - 19.99% higher than median cost of successful housing placement (per bed = 2 pts </w:t>
            </w:r>
          </w:p>
          <w:p w14:paraId="45D4489F"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 xml:space="preserve">20.00% - 24.99% higher than median cost of successful housing placement (per bed) = 1 pt </w:t>
            </w:r>
          </w:p>
          <w:p w14:paraId="7BF2D7B2" w14:textId="77777777" w:rsidR="00443E5A" w:rsidRPr="00443E5A" w:rsidRDefault="00443E5A" w:rsidP="00443E5A">
            <w:pPr>
              <w:jc w:val="center"/>
              <w:rPr>
                <w:rFonts w:ascii="Calibri" w:eastAsia="Calibri" w:hAnsi="Calibri" w:cs="Calibri"/>
                <w:sz w:val="16"/>
                <w:szCs w:val="16"/>
              </w:rPr>
            </w:pPr>
            <w:r w:rsidRPr="00443E5A">
              <w:rPr>
                <w:rFonts w:ascii="Calibri" w:eastAsia="Calibri" w:hAnsi="Calibri" w:cs="Calibri"/>
                <w:sz w:val="16"/>
                <w:szCs w:val="16"/>
              </w:rPr>
              <w:t>25.00% or higher than median cost of successful housing placement (per bed) = 0 pts</w:t>
            </w:r>
          </w:p>
          <w:p w14:paraId="2E49C2FF" w14:textId="77777777" w:rsidR="00443E5A" w:rsidRPr="00443E5A" w:rsidRDefault="00443E5A">
            <w:pPr>
              <w:jc w:val="center"/>
              <w:rPr>
                <w:rFonts w:ascii="Calibri" w:eastAsia="Calibri" w:hAnsi="Calibri" w:cs="Calibri"/>
                <w:b/>
                <w:sz w:val="18"/>
                <w:szCs w:val="18"/>
              </w:rPr>
            </w:pPr>
          </w:p>
        </w:tc>
        <w:tc>
          <w:tcPr>
            <w:tcW w:w="999" w:type="dxa"/>
          </w:tcPr>
          <w:p w14:paraId="5ECA89E0" w14:textId="77777777" w:rsidR="001941D4" w:rsidRDefault="001941D4">
            <w:pPr>
              <w:jc w:val="center"/>
              <w:rPr>
                <w:rFonts w:ascii="Arial" w:eastAsia="Arial" w:hAnsi="Arial" w:cs="Arial"/>
                <w:b/>
                <w:bCs/>
                <w:sz w:val="18"/>
                <w:szCs w:val="18"/>
              </w:rPr>
            </w:pPr>
          </w:p>
          <w:p w14:paraId="1B183D08" w14:textId="77777777" w:rsidR="00443E5A" w:rsidRDefault="00443E5A">
            <w:pPr>
              <w:jc w:val="center"/>
              <w:rPr>
                <w:rFonts w:ascii="Arial" w:eastAsia="Arial" w:hAnsi="Arial" w:cs="Arial"/>
                <w:b/>
                <w:bCs/>
                <w:sz w:val="18"/>
                <w:szCs w:val="18"/>
              </w:rPr>
            </w:pPr>
            <w:r>
              <w:rPr>
                <w:rFonts w:ascii="Arial" w:eastAsia="Arial" w:hAnsi="Arial" w:cs="Arial"/>
                <w:b/>
                <w:bCs/>
                <w:sz w:val="18"/>
                <w:szCs w:val="18"/>
              </w:rPr>
              <w:t>5 pts</w:t>
            </w:r>
          </w:p>
        </w:tc>
        <w:tc>
          <w:tcPr>
            <w:tcW w:w="892" w:type="dxa"/>
          </w:tcPr>
          <w:p w14:paraId="0BEA098B" w14:textId="77777777" w:rsidR="001941D4" w:rsidRDefault="001941D4">
            <w:pPr>
              <w:rPr>
                <w:rFonts w:ascii="Arial" w:eastAsia="Arial" w:hAnsi="Arial" w:cs="Arial"/>
                <w:sz w:val="18"/>
                <w:szCs w:val="18"/>
              </w:rPr>
            </w:pPr>
          </w:p>
        </w:tc>
      </w:tr>
      <w:tr w:rsidR="00A63455" w14:paraId="025E3B2D" w14:textId="77777777" w:rsidTr="00443E5A">
        <w:trPr>
          <w:trHeight w:val="350"/>
        </w:trPr>
        <w:tc>
          <w:tcPr>
            <w:tcW w:w="4675" w:type="dxa"/>
          </w:tcPr>
          <w:p w14:paraId="3BC294F4" w14:textId="61C54CE2" w:rsidR="00A63455" w:rsidRPr="00443E5A" w:rsidRDefault="00A63455">
            <w:pPr>
              <w:ind w:right="327"/>
              <w:rPr>
                <w:rFonts w:ascii="Calibri" w:eastAsia="Calibri" w:hAnsi="Calibri" w:cs="Calibri"/>
                <w:b/>
                <w:sz w:val="18"/>
                <w:szCs w:val="18"/>
              </w:rPr>
            </w:pPr>
            <w:r>
              <w:rPr>
                <w:rFonts w:ascii="Calibri" w:eastAsia="Calibri" w:hAnsi="Calibri" w:cs="Calibri"/>
                <w:b/>
                <w:sz w:val="18"/>
                <w:szCs w:val="18"/>
              </w:rPr>
              <w:t>TOTAL FISCAL COMPLIANCE SCORING CRITIERIA</w:t>
            </w:r>
          </w:p>
        </w:tc>
        <w:tc>
          <w:tcPr>
            <w:tcW w:w="4224" w:type="dxa"/>
          </w:tcPr>
          <w:p w14:paraId="32D92843" w14:textId="77777777" w:rsidR="00A63455" w:rsidRPr="009460CF" w:rsidRDefault="00A63455">
            <w:pPr>
              <w:jc w:val="center"/>
              <w:rPr>
                <w:rFonts w:ascii="Calibri" w:eastAsia="Calibri" w:hAnsi="Calibri" w:cs="Calibri"/>
                <w:b/>
                <w:color w:val="FF0000"/>
                <w:sz w:val="18"/>
                <w:szCs w:val="18"/>
              </w:rPr>
            </w:pPr>
          </w:p>
        </w:tc>
        <w:tc>
          <w:tcPr>
            <w:tcW w:w="999" w:type="dxa"/>
          </w:tcPr>
          <w:p w14:paraId="4FEA6117" w14:textId="77777777" w:rsidR="00A63455" w:rsidRDefault="00A63455">
            <w:pPr>
              <w:jc w:val="center"/>
              <w:rPr>
                <w:rFonts w:ascii="Arial" w:eastAsia="Arial" w:hAnsi="Arial" w:cs="Arial"/>
                <w:b/>
                <w:bCs/>
                <w:sz w:val="18"/>
                <w:szCs w:val="18"/>
              </w:rPr>
            </w:pPr>
          </w:p>
        </w:tc>
        <w:tc>
          <w:tcPr>
            <w:tcW w:w="892" w:type="dxa"/>
          </w:tcPr>
          <w:p w14:paraId="6D9B8585" w14:textId="77777777" w:rsidR="00A63455" w:rsidRDefault="00A63455">
            <w:pPr>
              <w:rPr>
                <w:rFonts w:ascii="Arial" w:eastAsia="Arial" w:hAnsi="Arial" w:cs="Arial"/>
                <w:sz w:val="18"/>
                <w:szCs w:val="18"/>
              </w:rPr>
            </w:pPr>
          </w:p>
        </w:tc>
      </w:tr>
    </w:tbl>
    <w:p w14:paraId="489FB759" w14:textId="77777777" w:rsidR="001941D4" w:rsidRDefault="001941D4">
      <w:pPr>
        <w:pBdr>
          <w:top w:val="nil"/>
          <w:left w:val="nil"/>
          <w:bottom w:val="nil"/>
          <w:right w:val="nil"/>
          <w:between w:val="nil"/>
        </w:pBdr>
        <w:rPr>
          <w:rFonts w:ascii="Arial" w:eastAsia="Arial" w:hAnsi="Arial" w:cs="Arial"/>
          <w:color w:val="000000"/>
          <w:sz w:val="18"/>
          <w:szCs w:val="18"/>
        </w:rPr>
      </w:pPr>
    </w:p>
    <w:tbl>
      <w:tblPr>
        <w:tblStyle w:val="a3"/>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513"/>
        <w:gridCol w:w="2386"/>
        <w:gridCol w:w="999"/>
        <w:gridCol w:w="892"/>
      </w:tblGrid>
      <w:tr w:rsidR="001941D4" w14:paraId="691EEBC4" w14:textId="77777777">
        <w:tc>
          <w:tcPr>
            <w:tcW w:w="6513" w:type="dxa"/>
            <w:shd w:val="clear" w:color="auto" w:fill="D9D9D9"/>
          </w:tcPr>
          <w:p w14:paraId="3249A8B3" w14:textId="77777777" w:rsidR="00443E5A" w:rsidRDefault="00443E5A">
            <w:pPr>
              <w:numPr>
                <w:ilvl w:val="0"/>
                <w:numId w:val="6"/>
              </w:numPr>
              <w:pBdr>
                <w:top w:val="nil"/>
                <w:left w:val="nil"/>
                <w:bottom w:val="nil"/>
                <w:right w:val="nil"/>
                <w:between w:val="nil"/>
              </w:pBdr>
              <w:rPr>
                <w:rFonts w:ascii="Arial" w:eastAsia="Arial" w:hAnsi="Arial" w:cs="Arial"/>
                <w:b/>
                <w:bCs/>
                <w:color w:val="000000"/>
                <w:sz w:val="18"/>
                <w:szCs w:val="18"/>
              </w:rPr>
            </w:pPr>
            <w:r>
              <w:rPr>
                <w:rFonts w:ascii="Arial" w:eastAsia="Arial" w:hAnsi="Arial" w:cs="Arial"/>
                <w:b/>
                <w:bCs/>
                <w:color w:val="000000"/>
                <w:sz w:val="18"/>
                <w:szCs w:val="18"/>
              </w:rPr>
              <w:t>HMIS COMPLIANCE SCORING CRITERIA</w:t>
            </w:r>
          </w:p>
          <w:p w14:paraId="4ED9ACEC" w14:textId="77777777" w:rsidR="001941D4" w:rsidRDefault="00443E5A" w:rsidP="00443E5A">
            <w:pPr>
              <w:pBdr>
                <w:top w:val="nil"/>
                <w:left w:val="nil"/>
                <w:bottom w:val="nil"/>
                <w:right w:val="nil"/>
                <w:between w:val="nil"/>
              </w:pBdr>
              <w:ind w:left="720"/>
              <w:rPr>
                <w:rFonts w:ascii="Arial" w:eastAsia="Arial" w:hAnsi="Arial" w:cs="Arial"/>
                <w:b/>
                <w:bCs/>
                <w:color w:val="000000"/>
                <w:sz w:val="18"/>
                <w:szCs w:val="18"/>
              </w:rPr>
            </w:pPr>
            <w:r>
              <w:rPr>
                <w:rFonts w:ascii="Arial" w:eastAsia="Arial" w:hAnsi="Arial" w:cs="Arial"/>
                <w:b/>
                <w:bCs/>
                <w:color w:val="000000"/>
                <w:sz w:val="18"/>
                <w:szCs w:val="18"/>
              </w:rPr>
              <w:t>(MAXIMUM SCORE = 30 POINTS</w:t>
            </w:r>
            <w:r w:rsidR="008F7E82">
              <w:rPr>
                <w:rFonts w:ascii="Arial" w:eastAsia="Arial" w:hAnsi="Arial" w:cs="Arial"/>
                <w:b/>
                <w:bCs/>
                <w:color w:val="000000"/>
                <w:sz w:val="18"/>
                <w:szCs w:val="18"/>
              </w:rPr>
              <w:t>)</w:t>
            </w:r>
            <w:r w:rsidR="005B5749">
              <w:rPr>
                <w:rFonts w:ascii="Arial" w:eastAsia="Arial" w:hAnsi="Arial" w:cs="Arial"/>
                <w:i/>
                <w:iCs/>
                <w:color w:val="000000"/>
                <w:sz w:val="18"/>
                <w:szCs w:val="18"/>
              </w:rPr>
              <w:t xml:space="preserve"> </w:t>
            </w:r>
          </w:p>
        </w:tc>
        <w:tc>
          <w:tcPr>
            <w:tcW w:w="2386" w:type="dxa"/>
            <w:shd w:val="clear" w:color="auto" w:fill="D9D9D9"/>
          </w:tcPr>
          <w:p w14:paraId="0FCBC808" w14:textId="77777777" w:rsidR="00443E5A" w:rsidRPr="00443E5A" w:rsidRDefault="00443E5A" w:rsidP="00443E5A">
            <w:pPr>
              <w:jc w:val="center"/>
              <w:rPr>
                <w:rFonts w:ascii="Arial" w:eastAsia="Arial" w:hAnsi="Arial" w:cs="Arial"/>
                <w:b/>
                <w:bCs/>
                <w:sz w:val="16"/>
                <w:szCs w:val="16"/>
              </w:rPr>
            </w:pPr>
            <w:r w:rsidRPr="00443E5A">
              <w:rPr>
                <w:rFonts w:ascii="Arial" w:eastAsia="Arial" w:hAnsi="Arial" w:cs="Arial"/>
                <w:b/>
                <w:bCs/>
                <w:sz w:val="16"/>
                <w:szCs w:val="16"/>
              </w:rPr>
              <w:t xml:space="preserve">DATA SOURCE </w:t>
            </w:r>
          </w:p>
          <w:p w14:paraId="17C59CC5" w14:textId="77777777" w:rsidR="00443E5A" w:rsidRPr="00443E5A" w:rsidRDefault="00443E5A" w:rsidP="00443E5A">
            <w:pPr>
              <w:jc w:val="center"/>
              <w:rPr>
                <w:rFonts w:ascii="Arial" w:eastAsia="Arial" w:hAnsi="Arial" w:cs="Arial"/>
                <w:b/>
                <w:bCs/>
                <w:sz w:val="16"/>
                <w:szCs w:val="16"/>
              </w:rPr>
            </w:pPr>
            <w:r w:rsidRPr="00443E5A">
              <w:rPr>
                <w:rFonts w:ascii="Arial" w:eastAsia="Arial" w:hAnsi="Arial" w:cs="Arial"/>
                <w:b/>
                <w:bCs/>
                <w:sz w:val="16"/>
                <w:szCs w:val="16"/>
              </w:rPr>
              <w:t xml:space="preserve">&amp; </w:t>
            </w:r>
          </w:p>
          <w:p w14:paraId="131BFE72" w14:textId="77777777" w:rsidR="001941D4" w:rsidRDefault="00443E5A" w:rsidP="00443E5A">
            <w:pPr>
              <w:jc w:val="center"/>
              <w:rPr>
                <w:rFonts w:ascii="Arial" w:eastAsia="Arial" w:hAnsi="Arial" w:cs="Arial"/>
                <w:b/>
                <w:bCs/>
                <w:sz w:val="16"/>
                <w:szCs w:val="16"/>
              </w:rPr>
            </w:pPr>
            <w:r w:rsidRPr="00443E5A">
              <w:rPr>
                <w:rFonts w:ascii="Arial" w:eastAsia="Arial" w:hAnsi="Arial" w:cs="Arial"/>
                <w:b/>
                <w:bCs/>
                <w:sz w:val="16"/>
                <w:szCs w:val="16"/>
              </w:rPr>
              <w:t>POSSIBLE SCORE</w:t>
            </w:r>
          </w:p>
          <w:p w14:paraId="33FD1CD4" w14:textId="77777777" w:rsidR="00443E5A" w:rsidRDefault="00443E5A" w:rsidP="00443E5A">
            <w:pPr>
              <w:jc w:val="center"/>
              <w:rPr>
                <w:rFonts w:ascii="Arial" w:eastAsia="Arial" w:hAnsi="Arial" w:cs="Arial"/>
                <w:b/>
                <w:bCs/>
                <w:sz w:val="18"/>
                <w:szCs w:val="18"/>
                <w:vertAlign w:val="superscript"/>
              </w:rPr>
            </w:pPr>
          </w:p>
        </w:tc>
        <w:tc>
          <w:tcPr>
            <w:tcW w:w="999" w:type="dxa"/>
            <w:shd w:val="clear" w:color="auto" w:fill="D9D9D9"/>
          </w:tcPr>
          <w:p w14:paraId="1047BA73" w14:textId="77777777" w:rsidR="001941D4" w:rsidRDefault="005B5749">
            <w:pPr>
              <w:jc w:val="center"/>
              <w:rPr>
                <w:rFonts w:ascii="Arial" w:eastAsia="Arial" w:hAnsi="Arial" w:cs="Arial"/>
                <w:b/>
                <w:bCs/>
                <w:sz w:val="18"/>
                <w:szCs w:val="18"/>
              </w:rPr>
            </w:pPr>
            <w:r>
              <w:rPr>
                <w:rFonts w:ascii="Arial" w:eastAsia="Arial" w:hAnsi="Arial" w:cs="Arial"/>
                <w:b/>
                <w:bCs/>
                <w:sz w:val="16"/>
                <w:szCs w:val="16"/>
              </w:rPr>
              <w:t>MAXIMUM POINT VALUE</w:t>
            </w:r>
          </w:p>
        </w:tc>
        <w:tc>
          <w:tcPr>
            <w:tcW w:w="892" w:type="dxa"/>
            <w:shd w:val="clear" w:color="auto" w:fill="D9D9D9"/>
          </w:tcPr>
          <w:p w14:paraId="2AC8818E" w14:textId="77777777" w:rsidR="001941D4" w:rsidRDefault="005B5749">
            <w:pPr>
              <w:jc w:val="center"/>
              <w:rPr>
                <w:rFonts w:ascii="Arial" w:eastAsia="Arial" w:hAnsi="Arial" w:cs="Arial"/>
                <w:b/>
                <w:bCs/>
                <w:sz w:val="18"/>
                <w:szCs w:val="18"/>
                <w:vertAlign w:val="superscript"/>
              </w:rPr>
            </w:pPr>
            <w:r>
              <w:rPr>
                <w:rFonts w:ascii="Arial" w:eastAsia="Arial" w:hAnsi="Arial" w:cs="Arial"/>
                <w:b/>
                <w:bCs/>
                <w:sz w:val="16"/>
                <w:szCs w:val="16"/>
              </w:rPr>
              <w:t>POINTS EARNED</w:t>
            </w:r>
          </w:p>
        </w:tc>
      </w:tr>
      <w:tr w:rsidR="001941D4" w14:paraId="7C272C79" w14:textId="77777777">
        <w:trPr>
          <w:trHeight w:val="422"/>
        </w:trPr>
        <w:tc>
          <w:tcPr>
            <w:tcW w:w="6513" w:type="dxa"/>
          </w:tcPr>
          <w:p w14:paraId="6247AD78" w14:textId="77777777" w:rsidR="001941D4" w:rsidRDefault="00443E5A">
            <w:pPr>
              <w:spacing w:before="48"/>
              <w:ind w:right="915"/>
              <w:rPr>
                <w:rFonts w:ascii="Calibri" w:eastAsia="Calibri" w:hAnsi="Calibri" w:cs="Calibri"/>
                <w:color w:val="231F20"/>
                <w:sz w:val="20"/>
                <w:szCs w:val="20"/>
              </w:rPr>
            </w:pPr>
            <w:r w:rsidRPr="008F7E82">
              <w:rPr>
                <w:rFonts w:ascii="Calibri" w:eastAsia="Calibri" w:hAnsi="Calibri" w:cs="Calibri"/>
                <w:b/>
                <w:color w:val="231F20"/>
                <w:sz w:val="20"/>
                <w:szCs w:val="20"/>
              </w:rPr>
              <w:t>HMIS Timeliness.</w:t>
            </w:r>
            <w:r>
              <w:rPr>
                <w:rFonts w:ascii="Calibri" w:eastAsia="Calibri" w:hAnsi="Calibri" w:cs="Calibri"/>
                <w:color w:val="231F20"/>
                <w:sz w:val="20"/>
                <w:szCs w:val="20"/>
              </w:rPr>
              <w:t xml:space="preserve">  </w:t>
            </w:r>
            <w:r w:rsidR="005B5749">
              <w:rPr>
                <w:rFonts w:ascii="Calibri" w:eastAsia="Calibri" w:hAnsi="Calibri" w:cs="Calibri"/>
                <w:color w:val="231F20"/>
                <w:sz w:val="20"/>
                <w:szCs w:val="20"/>
              </w:rPr>
              <w:t xml:space="preserve"> </w:t>
            </w:r>
            <w:r w:rsidRPr="00443E5A">
              <w:rPr>
                <w:rFonts w:ascii="Calibri" w:eastAsia="Calibri" w:hAnsi="Calibri" w:cs="Calibri"/>
                <w:color w:val="231F20"/>
                <w:sz w:val="20"/>
                <w:szCs w:val="20"/>
              </w:rPr>
              <w:t>Measures the timeliness of HUD-required data entry. Client entry and exit must be recorded within 7 days</w:t>
            </w:r>
            <w:r w:rsidR="008F7E82">
              <w:rPr>
                <w:rFonts w:ascii="Calibri" w:eastAsia="Calibri" w:hAnsi="Calibri" w:cs="Calibri"/>
                <w:color w:val="231F20"/>
                <w:sz w:val="20"/>
                <w:szCs w:val="20"/>
              </w:rPr>
              <w:t>.</w:t>
            </w:r>
          </w:p>
          <w:p w14:paraId="72D6CAAE" w14:textId="77777777" w:rsidR="008F7E82" w:rsidRDefault="008F7E82">
            <w:pPr>
              <w:spacing w:before="48"/>
              <w:ind w:right="915"/>
              <w:rPr>
                <w:rFonts w:ascii="Calibri" w:eastAsia="Calibri" w:hAnsi="Calibri" w:cs="Calibri"/>
                <w:color w:val="231F20"/>
                <w:sz w:val="20"/>
                <w:szCs w:val="20"/>
              </w:rPr>
            </w:pPr>
          </w:p>
        </w:tc>
        <w:tc>
          <w:tcPr>
            <w:tcW w:w="2386" w:type="dxa"/>
          </w:tcPr>
          <w:p w14:paraId="352A593E" w14:textId="77777777" w:rsidR="008F7E82" w:rsidRPr="009460CF" w:rsidRDefault="008F7E82">
            <w:pPr>
              <w:jc w:val="center"/>
              <w:rPr>
                <w:rFonts w:ascii="Calibri" w:eastAsia="Calibri" w:hAnsi="Calibri" w:cs="Calibri"/>
                <w:b/>
                <w:color w:val="FF0000"/>
                <w:sz w:val="18"/>
                <w:szCs w:val="18"/>
              </w:rPr>
            </w:pPr>
            <w:r w:rsidRPr="009460CF">
              <w:rPr>
                <w:rFonts w:ascii="Calibri" w:eastAsia="Calibri" w:hAnsi="Calibri" w:cs="Calibri"/>
                <w:b/>
                <w:color w:val="FF0000"/>
                <w:sz w:val="18"/>
                <w:szCs w:val="18"/>
              </w:rPr>
              <w:t xml:space="preserve">HMIS Data </w:t>
            </w:r>
          </w:p>
          <w:p w14:paraId="34AE65E2" w14:textId="77777777" w:rsidR="001941D4" w:rsidRPr="009460CF" w:rsidRDefault="008F7E82">
            <w:pPr>
              <w:jc w:val="center"/>
              <w:rPr>
                <w:rFonts w:ascii="Calibri" w:eastAsia="Calibri" w:hAnsi="Calibri" w:cs="Calibri"/>
                <w:b/>
                <w:color w:val="FF0000"/>
                <w:sz w:val="18"/>
                <w:szCs w:val="18"/>
              </w:rPr>
            </w:pPr>
            <w:r w:rsidRPr="009460CF">
              <w:rPr>
                <w:rFonts w:ascii="Calibri" w:eastAsia="Calibri" w:hAnsi="Calibri" w:cs="Calibri"/>
                <w:b/>
                <w:color w:val="FF0000"/>
                <w:sz w:val="18"/>
                <w:szCs w:val="18"/>
              </w:rPr>
              <w:t xml:space="preserve">&amp; </w:t>
            </w:r>
            <w:r w:rsidRPr="009460CF">
              <w:rPr>
                <w:rFonts w:ascii="Calibri" w:eastAsia="Calibri" w:hAnsi="Calibri" w:cs="Calibri"/>
                <w:b/>
                <w:color w:val="FF0000"/>
                <w:sz w:val="18"/>
                <w:szCs w:val="18"/>
              </w:rPr>
              <w:br/>
              <w:t>Quality Report</w:t>
            </w:r>
          </w:p>
          <w:p w14:paraId="21875815" w14:textId="77777777" w:rsidR="008F7E82" w:rsidRDefault="008F7E82">
            <w:pPr>
              <w:jc w:val="center"/>
              <w:rPr>
                <w:rFonts w:ascii="Calibri" w:eastAsia="Calibri" w:hAnsi="Calibri" w:cs="Calibri"/>
                <w:b/>
                <w:sz w:val="18"/>
                <w:szCs w:val="18"/>
              </w:rPr>
            </w:pPr>
          </w:p>
          <w:p w14:paraId="604AF452" w14:textId="77777777" w:rsidR="008F7E82" w:rsidRPr="008F7E82" w:rsidRDefault="008F7E82" w:rsidP="008F7E82">
            <w:pPr>
              <w:jc w:val="center"/>
              <w:rPr>
                <w:rFonts w:ascii="Calibri" w:eastAsia="Calibri" w:hAnsi="Calibri" w:cs="Calibri"/>
                <w:sz w:val="18"/>
                <w:szCs w:val="18"/>
              </w:rPr>
            </w:pPr>
            <w:r w:rsidRPr="008F7E82">
              <w:rPr>
                <w:rFonts w:ascii="Calibri" w:eastAsia="Calibri" w:hAnsi="Calibri" w:cs="Calibri"/>
                <w:sz w:val="18"/>
                <w:szCs w:val="18"/>
              </w:rPr>
              <w:t xml:space="preserve">7 days = 15 pt </w:t>
            </w:r>
          </w:p>
          <w:p w14:paraId="368BCDB3" w14:textId="77777777" w:rsidR="008F7E82" w:rsidRPr="008F7E82" w:rsidRDefault="008F7E82" w:rsidP="008F7E82">
            <w:pPr>
              <w:jc w:val="center"/>
              <w:rPr>
                <w:rFonts w:ascii="Calibri" w:eastAsia="Calibri" w:hAnsi="Calibri" w:cs="Calibri"/>
                <w:sz w:val="18"/>
                <w:szCs w:val="18"/>
              </w:rPr>
            </w:pPr>
            <w:r w:rsidRPr="008F7E82">
              <w:rPr>
                <w:rFonts w:ascii="Calibri" w:eastAsia="Calibri" w:hAnsi="Calibri" w:cs="Calibri"/>
                <w:sz w:val="18"/>
                <w:szCs w:val="18"/>
              </w:rPr>
              <w:t>More than 7 days = 0 pts</w:t>
            </w:r>
          </w:p>
          <w:p w14:paraId="2C5F12B0" w14:textId="77777777" w:rsidR="008F7E82" w:rsidRPr="008F7E82" w:rsidRDefault="008F7E82">
            <w:pPr>
              <w:jc w:val="center"/>
              <w:rPr>
                <w:rFonts w:ascii="Calibri" w:eastAsia="Calibri" w:hAnsi="Calibri" w:cs="Calibri"/>
                <w:b/>
                <w:sz w:val="18"/>
                <w:szCs w:val="18"/>
              </w:rPr>
            </w:pPr>
          </w:p>
        </w:tc>
        <w:tc>
          <w:tcPr>
            <w:tcW w:w="999" w:type="dxa"/>
          </w:tcPr>
          <w:p w14:paraId="565CA86D" w14:textId="77777777" w:rsidR="001941D4" w:rsidRDefault="001941D4">
            <w:pPr>
              <w:jc w:val="center"/>
              <w:rPr>
                <w:rFonts w:ascii="Arial" w:eastAsia="Arial" w:hAnsi="Arial" w:cs="Arial"/>
                <w:b/>
                <w:bCs/>
                <w:sz w:val="18"/>
                <w:szCs w:val="18"/>
              </w:rPr>
            </w:pPr>
          </w:p>
          <w:p w14:paraId="3BB64A2B" w14:textId="77777777" w:rsidR="008F7E82" w:rsidRDefault="008F7E82">
            <w:pPr>
              <w:jc w:val="center"/>
              <w:rPr>
                <w:rFonts w:ascii="Arial" w:eastAsia="Arial" w:hAnsi="Arial" w:cs="Arial"/>
                <w:b/>
                <w:bCs/>
                <w:sz w:val="18"/>
                <w:szCs w:val="18"/>
              </w:rPr>
            </w:pPr>
            <w:r>
              <w:rPr>
                <w:rFonts w:ascii="Arial" w:eastAsia="Arial" w:hAnsi="Arial" w:cs="Arial"/>
                <w:b/>
                <w:bCs/>
                <w:sz w:val="18"/>
                <w:szCs w:val="18"/>
              </w:rPr>
              <w:t>15 pts</w:t>
            </w:r>
          </w:p>
        </w:tc>
        <w:tc>
          <w:tcPr>
            <w:tcW w:w="892" w:type="dxa"/>
          </w:tcPr>
          <w:p w14:paraId="5B483507" w14:textId="77777777" w:rsidR="001941D4" w:rsidRDefault="001941D4">
            <w:pPr>
              <w:rPr>
                <w:rFonts w:ascii="Arial" w:eastAsia="Arial" w:hAnsi="Arial" w:cs="Arial"/>
                <w:sz w:val="18"/>
                <w:szCs w:val="18"/>
              </w:rPr>
            </w:pPr>
          </w:p>
        </w:tc>
      </w:tr>
      <w:tr w:rsidR="001941D4" w14:paraId="20DA9A9F" w14:textId="77777777">
        <w:trPr>
          <w:trHeight w:val="422"/>
        </w:trPr>
        <w:tc>
          <w:tcPr>
            <w:tcW w:w="6513" w:type="dxa"/>
          </w:tcPr>
          <w:p w14:paraId="05E2237C" w14:textId="77777777" w:rsidR="001941D4" w:rsidRDefault="008F7E82">
            <w:pPr>
              <w:pBdr>
                <w:top w:val="nil"/>
                <w:left w:val="nil"/>
                <w:bottom w:val="nil"/>
                <w:right w:val="nil"/>
                <w:between w:val="nil"/>
              </w:pBdr>
              <w:rPr>
                <w:rFonts w:ascii="Calibri" w:eastAsia="Calibri" w:hAnsi="Calibri" w:cs="Calibri"/>
                <w:color w:val="231F20"/>
                <w:sz w:val="20"/>
                <w:szCs w:val="20"/>
              </w:rPr>
            </w:pPr>
            <w:r>
              <w:rPr>
                <w:rFonts w:ascii="Calibri" w:eastAsia="Calibri" w:hAnsi="Calibri" w:cs="Calibri"/>
                <w:b/>
                <w:color w:val="231F20"/>
                <w:sz w:val="20"/>
                <w:szCs w:val="20"/>
              </w:rPr>
              <w:t xml:space="preserve">HMIS DATA QUALITY.  </w:t>
            </w:r>
            <w:r w:rsidRPr="008F7E82">
              <w:rPr>
                <w:rFonts w:ascii="Calibri" w:eastAsia="Calibri" w:hAnsi="Calibri" w:cs="Calibri"/>
                <w:color w:val="231F20"/>
                <w:sz w:val="20"/>
                <w:szCs w:val="20"/>
              </w:rPr>
              <w:t>Measures the accuracy and completeness of HUD-required universal data elements and program specific data elements. Information entered must be valid and accurately represent client information.</w:t>
            </w:r>
          </w:p>
          <w:p w14:paraId="4F77F389" w14:textId="77777777" w:rsidR="008F7E82" w:rsidRPr="008F7E82" w:rsidRDefault="008F7E82">
            <w:pPr>
              <w:pBdr>
                <w:top w:val="nil"/>
                <w:left w:val="nil"/>
                <w:bottom w:val="nil"/>
                <w:right w:val="nil"/>
                <w:between w:val="nil"/>
              </w:pBdr>
              <w:rPr>
                <w:rFonts w:ascii="Arial" w:eastAsia="Arial" w:hAnsi="Arial" w:cs="Arial"/>
                <w:b/>
                <w:color w:val="000000"/>
                <w:sz w:val="20"/>
                <w:szCs w:val="20"/>
              </w:rPr>
            </w:pPr>
          </w:p>
        </w:tc>
        <w:tc>
          <w:tcPr>
            <w:tcW w:w="2386" w:type="dxa"/>
          </w:tcPr>
          <w:p w14:paraId="47C69E0B" w14:textId="77777777" w:rsidR="008F7E82" w:rsidRPr="009460CF" w:rsidRDefault="008F7E82" w:rsidP="008F7E82">
            <w:pPr>
              <w:jc w:val="center"/>
              <w:rPr>
                <w:rFonts w:ascii="Calibri" w:eastAsia="Calibri" w:hAnsi="Calibri" w:cs="Calibri"/>
                <w:b/>
                <w:color w:val="FF0000"/>
                <w:sz w:val="18"/>
                <w:szCs w:val="18"/>
              </w:rPr>
            </w:pPr>
            <w:r w:rsidRPr="009460CF">
              <w:rPr>
                <w:rFonts w:ascii="Calibri" w:eastAsia="Calibri" w:hAnsi="Calibri" w:cs="Calibri"/>
                <w:b/>
                <w:color w:val="FF0000"/>
                <w:sz w:val="18"/>
                <w:szCs w:val="18"/>
              </w:rPr>
              <w:t>HMIS Data</w:t>
            </w:r>
          </w:p>
          <w:p w14:paraId="29A9EC95" w14:textId="77777777" w:rsidR="008F7E82" w:rsidRPr="009460CF" w:rsidRDefault="008F7E82" w:rsidP="008F7E82">
            <w:pPr>
              <w:jc w:val="center"/>
              <w:rPr>
                <w:rFonts w:ascii="Calibri" w:eastAsia="Calibri" w:hAnsi="Calibri" w:cs="Calibri"/>
                <w:b/>
                <w:color w:val="FF0000"/>
                <w:sz w:val="18"/>
                <w:szCs w:val="18"/>
              </w:rPr>
            </w:pPr>
            <w:r w:rsidRPr="009460CF">
              <w:rPr>
                <w:rFonts w:ascii="Calibri" w:eastAsia="Calibri" w:hAnsi="Calibri" w:cs="Calibri"/>
                <w:b/>
                <w:color w:val="FF0000"/>
                <w:sz w:val="18"/>
                <w:szCs w:val="18"/>
              </w:rPr>
              <w:t xml:space="preserve"> &amp;</w:t>
            </w:r>
          </w:p>
          <w:p w14:paraId="76E5C8C6" w14:textId="77777777" w:rsidR="008F7E82" w:rsidRPr="009460CF" w:rsidRDefault="008F7E82" w:rsidP="008F7E82">
            <w:pPr>
              <w:jc w:val="center"/>
              <w:rPr>
                <w:rFonts w:ascii="Calibri" w:eastAsia="Calibri" w:hAnsi="Calibri" w:cs="Calibri"/>
                <w:color w:val="FF0000"/>
                <w:sz w:val="18"/>
                <w:szCs w:val="18"/>
              </w:rPr>
            </w:pPr>
            <w:r w:rsidRPr="009460CF">
              <w:rPr>
                <w:rFonts w:ascii="Calibri" w:eastAsia="Calibri" w:hAnsi="Calibri" w:cs="Calibri"/>
                <w:b/>
                <w:color w:val="FF0000"/>
                <w:sz w:val="18"/>
                <w:szCs w:val="18"/>
              </w:rPr>
              <w:t xml:space="preserve"> Quality Report</w:t>
            </w:r>
          </w:p>
          <w:p w14:paraId="68543A0E" w14:textId="77777777" w:rsidR="008F7E82" w:rsidRDefault="008F7E82" w:rsidP="008F7E82">
            <w:pPr>
              <w:jc w:val="center"/>
              <w:rPr>
                <w:rFonts w:ascii="Calibri" w:eastAsia="Calibri" w:hAnsi="Calibri" w:cs="Calibri"/>
                <w:sz w:val="18"/>
                <w:szCs w:val="18"/>
              </w:rPr>
            </w:pPr>
          </w:p>
          <w:p w14:paraId="02441B1C" w14:textId="77777777" w:rsidR="008F7E82" w:rsidRPr="008F7E82" w:rsidRDefault="008F7E82" w:rsidP="008F7E82">
            <w:pPr>
              <w:jc w:val="center"/>
              <w:rPr>
                <w:rFonts w:ascii="Calibri" w:eastAsia="Calibri" w:hAnsi="Calibri" w:cs="Calibri"/>
                <w:sz w:val="18"/>
                <w:szCs w:val="18"/>
              </w:rPr>
            </w:pPr>
            <w:r w:rsidRPr="008F7E82">
              <w:rPr>
                <w:rFonts w:ascii="Calibri" w:eastAsia="Calibri" w:hAnsi="Calibri" w:cs="Calibri"/>
                <w:sz w:val="18"/>
                <w:szCs w:val="18"/>
              </w:rPr>
              <w:t xml:space="preserve">0.00% - 4.99% = 15 pt </w:t>
            </w:r>
          </w:p>
          <w:p w14:paraId="09D0A37E" w14:textId="77777777" w:rsidR="001941D4" w:rsidRDefault="008F7E82" w:rsidP="008F7E82">
            <w:pPr>
              <w:jc w:val="center"/>
              <w:rPr>
                <w:rFonts w:ascii="Calibri" w:eastAsia="Calibri" w:hAnsi="Calibri" w:cs="Calibri"/>
                <w:sz w:val="18"/>
                <w:szCs w:val="18"/>
              </w:rPr>
            </w:pPr>
            <w:r w:rsidRPr="008F7E82">
              <w:rPr>
                <w:rFonts w:ascii="Calibri" w:eastAsia="Calibri" w:hAnsi="Calibri" w:cs="Calibri"/>
                <w:sz w:val="18"/>
                <w:szCs w:val="18"/>
              </w:rPr>
              <w:t>5.00% or higher = 0 pts</w:t>
            </w:r>
          </w:p>
          <w:p w14:paraId="241CD399" w14:textId="77777777" w:rsidR="008F7E82" w:rsidRDefault="008F7E82">
            <w:pPr>
              <w:jc w:val="center"/>
              <w:rPr>
                <w:rFonts w:ascii="Calibri" w:eastAsia="Calibri" w:hAnsi="Calibri" w:cs="Calibri"/>
                <w:sz w:val="18"/>
                <w:szCs w:val="18"/>
              </w:rPr>
            </w:pPr>
          </w:p>
          <w:p w14:paraId="00EE4F3F" w14:textId="77777777" w:rsidR="001941D4" w:rsidRDefault="001941D4">
            <w:pPr>
              <w:jc w:val="center"/>
              <w:rPr>
                <w:rFonts w:ascii="Calibri" w:eastAsia="Calibri" w:hAnsi="Calibri" w:cs="Calibri"/>
                <w:sz w:val="18"/>
                <w:szCs w:val="18"/>
              </w:rPr>
            </w:pPr>
          </w:p>
        </w:tc>
        <w:tc>
          <w:tcPr>
            <w:tcW w:w="999" w:type="dxa"/>
          </w:tcPr>
          <w:p w14:paraId="5162D0BB" w14:textId="77777777" w:rsidR="001941D4" w:rsidRDefault="001941D4">
            <w:pPr>
              <w:jc w:val="center"/>
              <w:rPr>
                <w:rFonts w:ascii="Arial" w:eastAsia="Arial" w:hAnsi="Arial" w:cs="Arial"/>
                <w:b/>
                <w:bCs/>
                <w:sz w:val="18"/>
                <w:szCs w:val="18"/>
              </w:rPr>
            </w:pPr>
          </w:p>
          <w:p w14:paraId="56EE77E7" w14:textId="77777777" w:rsidR="008F7E82" w:rsidRDefault="008F7E82">
            <w:pPr>
              <w:jc w:val="center"/>
              <w:rPr>
                <w:rFonts w:ascii="Arial" w:eastAsia="Arial" w:hAnsi="Arial" w:cs="Arial"/>
                <w:b/>
                <w:bCs/>
                <w:sz w:val="18"/>
                <w:szCs w:val="18"/>
              </w:rPr>
            </w:pPr>
            <w:r>
              <w:rPr>
                <w:rFonts w:ascii="Arial" w:eastAsia="Arial" w:hAnsi="Arial" w:cs="Arial"/>
                <w:b/>
                <w:bCs/>
                <w:sz w:val="18"/>
                <w:szCs w:val="18"/>
              </w:rPr>
              <w:t>15 pts</w:t>
            </w:r>
          </w:p>
        </w:tc>
        <w:tc>
          <w:tcPr>
            <w:tcW w:w="892" w:type="dxa"/>
          </w:tcPr>
          <w:p w14:paraId="157ABE13" w14:textId="77777777" w:rsidR="001941D4" w:rsidRDefault="001941D4">
            <w:pPr>
              <w:rPr>
                <w:rFonts w:ascii="Arial" w:eastAsia="Arial" w:hAnsi="Arial" w:cs="Arial"/>
                <w:sz w:val="18"/>
                <w:szCs w:val="18"/>
              </w:rPr>
            </w:pPr>
          </w:p>
        </w:tc>
      </w:tr>
      <w:tr w:rsidR="001941D4" w14:paraId="745CBE46" w14:textId="77777777">
        <w:trPr>
          <w:trHeight w:val="422"/>
        </w:trPr>
        <w:tc>
          <w:tcPr>
            <w:tcW w:w="6513" w:type="dxa"/>
          </w:tcPr>
          <w:p w14:paraId="7D6A96AE" w14:textId="77777777" w:rsidR="001941D4" w:rsidRPr="008F7E82" w:rsidRDefault="008F7E82">
            <w:pPr>
              <w:spacing w:before="48"/>
              <w:ind w:right="915"/>
              <w:rPr>
                <w:rFonts w:ascii="Calibri" w:eastAsia="Calibri" w:hAnsi="Calibri" w:cs="Calibri"/>
                <w:b/>
                <w:color w:val="231F20"/>
                <w:sz w:val="20"/>
                <w:szCs w:val="20"/>
              </w:rPr>
            </w:pPr>
            <w:r w:rsidRPr="008F7E82">
              <w:rPr>
                <w:rFonts w:ascii="Calibri" w:eastAsia="Calibri" w:hAnsi="Calibri" w:cs="Calibri"/>
                <w:b/>
                <w:color w:val="231F20"/>
                <w:sz w:val="20"/>
                <w:szCs w:val="20"/>
              </w:rPr>
              <w:t>TOTAL HMIS COMPLIANCE SCORE</w:t>
            </w:r>
          </w:p>
        </w:tc>
        <w:tc>
          <w:tcPr>
            <w:tcW w:w="2386" w:type="dxa"/>
          </w:tcPr>
          <w:p w14:paraId="7D239801" w14:textId="77777777" w:rsidR="001941D4" w:rsidRDefault="001941D4">
            <w:pPr>
              <w:jc w:val="center"/>
              <w:rPr>
                <w:rFonts w:ascii="Calibri" w:eastAsia="Calibri" w:hAnsi="Calibri" w:cs="Calibri"/>
                <w:sz w:val="18"/>
                <w:szCs w:val="18"/>
              </w:rPr>
            </w:pPr>
          </w:p>
        </w:tc>
        <w:tc>
          <w:tcPr>
            <w:tcW w:w="999" w:type="dxa"/>
          </w:tcPr>
          <w:p w14:paraId="598B55DF" w14:textId="77777777" w:rsidR="001941D4" w:rsidRDefault="001941D4">
            <w:pPr>
              <w:jc w:val="center"/>
              <w:rPr>
                <w:rFonts w:ascii="Arial" w:eastAsia="Arial" w:hAnsi="Arial" w:cs="Arial"/>
                <w:b/>
                <w:bCs/>
                <w:sz w:val="18"/>
                <w:szCs w:val="18"/>
              </w:rPr>
            </w:pPr>
          </w:p>
        </w:tc>
        <w:tc>
          <w:tcPr>
            <w:tcW w:w="892" w:type="dxa"/>
          </w:tcPr>
          <w:p w14:paraId="516A416C" w14:textId="77777777" w:rsidR="001941D4" w:rsidRDefault="001941D4">
            <w:pPr>
              <w:rPr>
                <w:rFonts w:ascii="Arial" w:eastAsia="Arial" w:hAnsi="Arial" w:cs="Arial"/>
                <w:sz w:val="18"/>
                <w:szCs w:val="18"/>
              </w:rPr>
            </w:pPr>
          </w:p>
        </w:tc>
      </w:tr>
    </w:tbl>
    <w:p w14:paraId="24FC6ECE" w14:textId="514853A4" w:rsidR="001941D4" w:rsidRDefault="001941D4" w:rsidP="008F7E82">
      <w:pPr>
        <w:pBdr>
          <w:top w:val="nil"/>
          <w:left w:val="nil"/>
          <w:bottom w:val="nil"/>
          <w:right w:val="nil"/>
          <w:between w:val="nil"/>
        </w:pBdr>
        <w:rPr>
          <w:rFonts w:ascii="Arial" w:eastAsia="Arial" w:hAnsi="Arial" w:cs="Arial"/>
          <w:sz w:val="18"/>
          <w:szCs w:val="18"/>
        </w:rPr>
      </w:pPr>
    </w:p>
    <w:p w14:paraId="5EBD8C06" w14:textId="28B1AD07" w:rsidR="00A63455" w:rsidRDefault="00A63455" w:rsidP="008F7E82">
      <w:pPr>
        <w:pBdr>
          <w:top w:val="nil"/>
          <w:left w:val="nil"/>
          <w:bottom w:val="nil"/>
          <w:right w:val="nil"/>
          <w:between w:val="nil"/>
        </w:pBdr>
        <w:rPr>
          <w:rFonts w:ascii="Arial" w:eastAsia="Arial" w:hAnsi="Arial" w:cs="Arial"/>
          <w:sz w:val="18"/>
          <w:szCs w:val="18"/>
        </w:rPr>
      </w:pPr>
    </w:p>
    <w:p w14:paraId="4347C022" w14:textId="77777777" w:rsidR="00A63455" w:rsidRDefault="00A63455" w:rsidP="008F7E82">
      <w:pPr>
        <w:pBdr>
          <w:top w:val="nil"/>
          <w:left w:val="nil"/>
          <w:bottom w:val="nil"/>
          <w:right w:val="nil"/>
          <w:between w:val="nil"/>
        </w:pBdr>
        <w:rPr>
          <w:rFonts w:ascii="Arial" w:eastAsia="Arial" w:hAnsi="Arial" w:cs="Arial"/>
          <w:sz w:val="18"/>
          <w:szCs w:val="18"/>
        </w:rPr>
      </w:pPr>
    </w:p>
    <w:p w14:paraId="6E5E2635" w14:textId="6D31FDC0" w:rsidR="00814024" w:rsidRDefault="00A63455" w:rsidP="008F7E82">
      <w:pPr>
        <w:pBdr>
          <w:top w:val="nil"/>
          <w:left w:val="nil"/>
          <w:bottom w:val="nil"/>
          <w:right w:val="nil"/>
          <w:between w:val="nil"/>
        </w:pBdr>
        <w:rPr>
          <w:rFonts w:ascii="Arial" w:eastAsia="Arial" w:hAnsi="Arial" w:cs="Arial"/>
          <w:sz w:val="18"/>
          <w:szCs w:val="18"/>
        </w:rPr>
      </w:pPr>
      <w:r w:rsidRPr="00A63455">
        <w:rPr>
          <w:rFonts w:ascii="Arial" w:eastAsia="Arial" w:hAnsi="Arial" w:cs="Arial"/>
          <w:b/>
          <w:bCs/>
          <w:sz w:val="18"/>
          <w:szCs w:val="18"/>
        </w:rPr>
        <w:t>REVIEWER’S COMMENTS</w:t>
      </w:r>
      <w:r>
        <w:rPr>
          <w:rFonts w:ascii="Arial" w:eastAsia="Arial" w:hAnsi="Arial" w:cs="Arial"/>
          <w:sz w:val="18"/>
          <w:szCs w:val="18"/>
        </w:rPr>
        <w:t>:  ___________________________________________________________________________________</w:t>
      </w:r>
    </w:p>
    <w:p w14:paraId="31E0A5BD" w14:textId="12430839" w:rsidR="00A63455" w:rsidRDefault="00A63455" w:rsidP="008F7E82">
      <w:pPr>
        <w:pBdr>
          <w:top w:val="nil"/>
          <w:left w:val="nil"/>
          <w:bottom w:val="nil"/>
          <w:right w:val="nil"/>
          <w:between w:val="nil"/>
        </w:pBdr>
        <w:rPr>
          <w:rFonts w:ascii="Arial" w:eastAsia="Arial" w:hAnsi="Arial" w:cs="Arial"/>
          <w:sz w:val="18"/>
          <w:szCs w:val="18"/>
        </w:rPr>
      </w:pPr>
    </w:p>
    <w:p w14:paraId="309F2DE7" w14:textId="0E0A4AE8" w:rsidR="00A63455" w:rsidRDefault="00A63455" w:rsidP="008F7E82">
      <w:pPr>
        <w:pBdr>
          <w:top w:val="nil"/>
          <w:left w:val="nil"/>
          <w:bottom w:val="single" w:sz="12" w:space="1" w:color="auto"/>
          <w:right w:val="nil"/>
          <w:between w:val="nil"/>
        </w:pBdr>
        <w:rPr>
          <w:rFonts w:ascii="Arial" w:eastAsia="Arial" w:hAnsi="Arial" w:cs="Arial"/>
          <w:sz w:val="18"/>
          <w:szCs w:val="18"/>
        </w:rPr>
      </w:pPr>
    </w:p>
    <w:p w14:paraId="31C92E84" w14:textId="3BE86EAA" w:rsidR="00A63455" w:rsidRDefault="00A63455" w:rsidP="008F7E82">
      <w:pPr>
        <w:pBdr>
          <w:left w:val="nil"/>
          <w:bottom w:val="nil"/>
          <w:right w:val="nil"/>
          <w:between w:val="nil"/>
        </w:pBdr>
        <w:rPr>
          <w:rFonts w:ascii="Arial" w:eastAsia="Arial" w:hAnsi="Arial" w:cs="Arial"/>
          <w:sz w:val="18"/>
          <w:szCs w:val="18"/>
        </w:rPr>
      </w:pPr>
    </w:p>
    <w:p w14:paraId="5EEA3511" w14:textId="4D18826F" w:rsidR="00A63455" w:rsidRDefault="00A63455" w:rsidP="008F7E82">
      <w:pPr>
        <w:pBdr>
          <w:left w:val="nil"/>
          <w:bottom w:val="single" w:sz="12" w:space="1" w:color="auto"/>
          <w:right w:val="nil"/>
          <w:between w:val="nil"/>
        </w:pBdr>
        <w:rPr>
          <w:rFonts w:ascii="Arial" w:eastAsia="Arial" w:hAnsi="Arial" w:cs="Arial"/>
          <w:sz w:val="18"/>
          <w:szCs w:val="18"/>
        </w:rPr>
      </w:pPr>
    </w:p>
    <w:p w14:paraId="2BED63C0" w14:textId="4050B351" w:rsidR="00A63455" w:rsidRDefault="00A63455" w:rsidP="008F7E82">
      <w:pPr>
        <w:pBdr>
          <w:left w:val="nil"/>
          <w:bottom w:val="nil"/>
          <w:right w:val="nil"/>
          <w:between w:val="nil"/>
        </w:pBdr>
        <w:rPr>
          <w:rFonts w:ascii="Arial" w:eastAsia="Arial" w:hAnsi="Arial" w:cs="Arial"/>
          <w:sz w:val="18"/>
          <w:szCs w:val="18"/>
        </w:rPr>
      </w:pPr>
    </w:p>
    <w:p w14:paraId="72FBFFD7" w14:textId="086DAE01" w:rsidR="00A63455" w:rsidRDefault="00A63455" w:rsidP="008F7E82">
      <w:pPr>
        <w:pBdr>
          <w:left w:val="nil"/>
          <w:bottom w:val="nil"/>
          <w:right w:val="nil"/>
          <w:between w:val="nil"/>
        </w:pBdr>
        <w:rPr>
          <w:rFonts w:ascii="Arial" w:eastAsia="Arial" w:hAnsi="Arial" w:cs="Arial"/>
          <w:sz w:val="18"/>
          <w:szCs w:val="18"/>
        </w:rPr>
      </w:pPr>
      <w:r>
        <w:rPr>
          <w:rFonts w:ascii="Arial" w:eastAsia="Arial" w:hAnsi="Arial" w:cs="Arial"/>
          <w:sz w:val="18"/>
          <w:szCs w:val="18"/>
        </w:rPr>
        <w:t>___________________________________________________________________________________________________________</w:t>
      </w:r>
    </w:p>
    <w:p w14:paraId="0D8E8A77" w14:textId="3062A4A3" w:rsidR="00814024" w:rsidRDefault="00814024" w:rsidP="008F7E82">
      <w:pPr>
        <w:pBdr>
          <w:top w:val="nil"/>
          <w:left w:val="nil"/>
          <w:bottom w:val="nil"/>
          <w:right w:val="nil"/>
          <w:between w:val="nil"/>
        </w:pBdr>
        <w:rPr>
          <w:rFonts w:ascii="Arial" w:eastAsia="Arial" w:hAnsi="Arial" w:cs="Arial"/>
          <w:sz w:val="18"/>
          <w:szCs w:val="18"/>
        </w:rPr>
      </w:pPr>
    </w:p>
    <w:p w14:paraId="5352DDE6" w14:textId="77777777" w:rsidR="00814024" w:rsidRDefault="00814024" w:rsidP="008F7E82">
      <w:pPr>
        <w:pBdr>
          <w:top w:val="nil"/>
          <w:left w:val="nil"/>
          <w:bottom w:val="nil"/>
          <w:right w:val="nil"/>
          <w:between w:val="nil"/>
        </w:pBdr>
        <w:rPr>
          <w:rFonts w:ascii="Arial" w:eastAsia="Arial" w:hAnsi="Arial" w:cs="Arial"/>
          <w:sz w:val="18"/>
          <w:szCs w:val="18"/>
        </w:rPr>
      </w:pPr>
    </w:p>
    <w:sectPr w:rsidR="00814024">
      <w:headerReference w:type="even" r:id="rId8"/>
      <w:headerReference w:type="default" r:id="rId9"/>
      <w:footerReference w:type="even" r:id="rId10"/>
      <w:footerReference w:type="default" r:id="rId11"/>
      <w:headerReference w:type="first" r:id="rId12"/>
      <w:footerReference w:type="first" r:id="rId13"/>
      <w:pgSz w:w="12240" w:h="15840"/>
      <w:pgMar w:top="450" w:right="720" w:bottom="720" w:left="720" w:header="45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0A367F" w14:textId="77777777" w:rsidR="001F6957" w:rsidRDefault="001F6957">
      <w:r>
        <w:separator/>
      </w:r>
    </w:p>
  </w:endnote>
  <w:endnote w:type="continuationSeparator" w:id="0">
    <w:p w14:paraId="3A74B502" w14:textId="77777777" w:rsidR="001F6957" w:rsidRDefault="001F69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altName w:val="Calibri"/>
    <w:charset w:val="00"/>
    <w:family w:val="auto"/>
    <w:pitch w:val="default"/>
    <w:embedRegular r:id="rId1" w:fontKey="{0C7715A2-C8D9-4260-B948-7AE36475B5EE}"/>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embedRegular r:id="rId2" w:fontKey="{A35E74EC-C022-4BB7-B925-EA5E8AE0CBCC}"/>
  </w:font>
  <w:font w:name="Georgia">
    <w:panose1 w:val="02040502050405020303"/>
    <w:charset w:val="00"/>
    <w:family w:val="roman"/>
    <w:pitch w:val="variable"/>
    <w:sig w:usb0="00000287" w:usb1="00000000" w:usb2="00000000" w:usb3="00000000" w:csb0="0000009F" w:csb1="00000000"/>
    <w:embedItalic r:id="rId3" w:fontKey="{10879A89-FFED-44DF-B834-BF9DF42D784A}"/>
  </w:font>
  <w:font w:name="Arial Unicode MS">
    <w:altName w:val="Arial"/>
    <w:panose1 w:val="020B0604020202020204"/>
    <w:charset w:val="00"/>
    <w:family w:val="auto"/>
    <w:pitch w:val="default"/>
  </w:font>
  <w:font w:name="Calibri">
    <w:panose1 w:val="020F0502020204030204"/>
    <w:charset w:val="00"/>
    <w:family w:val="swiss"/>
    <w:pitch w:val="variable"/>
    <w:sig w:usb0="E4002EFF" w:usb1="C200247B" w:usb2="00000009" w:usb3="00000000" w:csb0="000001FF" w:csb1="00000000"/>
    <w:embedRegular r:id="rId4" w:fontKey="{02E35705-2395-4DDA-80BA-1901FFCEEFDD}"/>
    <w:embedBold r:id="rId5" w:fontKey="{C80F0526-C39D-4BAE-B543-561D9BACA15A}"/>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6" w:fontKey="{D0E2D316-A2CD-4A53-98C1-D804BB10BF2C}"/>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14F9A" w14:textId="77777777" w:rsidR="005B5749" w:rsidRDefault="005B5749">
    <w:pPr>
      <w:pBdr>
        <w:top w:val="nil"/>
        <w:left w:val="nil"/>
        <w:bottom w:val="nil"/>
        <w:right w:val="nil"/>
        <w:between w:val="nil"/>
      </w:pBdr>
      <w:tabs>
        <w:tab w:val="center" w:pos="4680"/>
        <w:tab w:val="right" w:pos="9360"/>
      </w:tabs>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917701"/>
      <w:docPartObj>
        <w:docPartGallery w:val="Page Numbers (Bottom of Page)"/>
        <w:docPartUnique/>
      </w:docPartObj>
    </w:sdtPr>
    <w:sdtEndPr/>
    <w:sdtContent>
      <w:sdt>
        <w:sdtPr>
          <w:id w:val="-1769616900"/>
          <w:docPartObj>
            <w:docPartGallery w:val="Page Numbers (Top of Page)"/>
            <w:docPartUnique/>
          </w:docPartObj>
        </w:sdtPr>
        <w:sdtEndPr/>
        <w:sdtContent>
          <w:p w14:paraId="5C2F3F7D" w14:textId="77777777" w:rsidR="00AC1315" w:rsidRDefault="00AC1315">
            <w:pPr>
              <w:pStyle w:val="Footer"/>
              <w:jc w:val="right"/>
            </w:pPr>
            <w:r>
              <w:t xml:space="preserve">Page </w:t>
            </w:r>
            <w:r>
              <w:rPr>
                <w:b/>
                <w:bCs/>
              </w:rPr>
              <w:fldChar w:fldCharType="begin"/>
            </w:r>
            <w:r>
              <w:rPr>
                <w:b/>
                <w:bCs/>
              </w:rPr>
              <w:instrText xml:space="preserve"> PAGE </w:instrText>
            </w:r>
            <w:r>
              <w:rPr>
                <w:b/>
                <w:bCs/>
              </w:rPr>
              <w:fldChar w:fldCharType="separate"/>
            </w:r>
            <w:r>
              <w:rPr>
                <w:b/>
                <w:bCs/>
                <w:noProof/>
              </w:rPr>
              <w:t>2</w:t>
            </w:r>
            <w:r>
              <w:rPr>
                <w:b/>
                <w:bCs/>
              </w:rPr>
              <w:fldChar w:fldCharType="end"/>
            </w:r>
            <w:r>
              <w:t xml:space="preserve"> of </w:t>
            </w:r>
            <w:r>
              <w:rPr>
                <w:b/>
                <w:bCs/>
              </w:rPr>
              <w:fldChar w:fldCharType="begin"/>
            </w:r>
            <w:r>
              <w:rPr>
                <w:b/>
                <w:bCs/>
              </w:rPr>
              <w:instrText xml:space="preserve"> NUMPAGES  </w:instrText>
            </w:r>
            <w:r>
              <w:rPr>
                <w:b/>
                <w:bCs/>
              </w:rPr>
              <w:fldChar w:fldCharType="separate"/>
            </w:r>
            <w:r>
              <w:rPr>
                <w:b/>
                <w:bCs/>
                <w:noProof/>
              </w:rPr>
              <w:t>2</w:t>
            </w:r>
            <w:r>
              <w:rPr>
                <w:b/>
                <w:bCs/>
              </w:rPr>
              <w:fldChar w:fldCharType="end"/>
            </w:r>
          </w:p>
        </w:sdtContent>
      </w:sdt>
    </w:sdtContent>
  </w:sdt>
  <w:p w14:paraId="1BA38C1C" w14:textId="77777777" w:rsidR="005B5749" w:rsidRDefault="005B5749">
    <w:pPr>
      <w:pBdr>
        <w:top w:val="nil"/>
        <w:left w:val="nil"/>
        <w:bottom w:val="nil"/>
        <w:right w:val="nil"/>
        <w:between w:val="nil"/>
      </w:pBdr>
      <w:tabs>
        <w:tab w:val="center" w:pos="4680"/>
        <w:tab w:val="right" w:pos="9360"/>
        <w:tab w:val="right" w:pos="10710"/>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AFEB78" w14:textId="77777777" w:rsidR="005B5749" w:rsidRDefault="005B5749">
    <w:pPr>
      <w:pBdr>
        <w:top w:val="nil"/>
        <w:left w:val="nil"/>
        <w:bottom w:val="nil"/>
        <w:right w:val="nil"/>
        <w:between w:val="nil"/>
      </w:pBdr>
      <w:tabs>
        <w:tab w:val="center" w:pos="4680"/>
        <w:tab w:val="right" w:pos="9360"/>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1E178B" w14:textId="77777777" w:rsidR="001F6957" w:rsidRDefault="001F6957">
      <w:r>
        <w:separator/>
      </w:r>
    </w:p>
  </w:footnote>
  <w:footnote w:type="continuationSeparator" w:id="0">
    <w:p w14:paraId="4F54057B" w14:textId="77777777" w:rsidR="001F6957" w:rsidRDefault="001F69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57E0C4" w14:textId="77777777" w:rsidR="005B5749" w:rsidRDefault="005B5749">
    <w:pPr>
      <w:pBdr>
        <w:top w:val="nil"/>
        <w:left w:val="nil"/>
        <w:bottom w:val="nil"/>
        <w:right w:val="nil"/>
        <w:between w:val="nil"/>
      </w:pBdr>
      <w:tabs>
        <w:tab w:val="center" w:pos="4680"/>
        <w:tab w:val="right" w:pos="9360"/>
      </w:tabs>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313DB" w14:textId="489BB52E" w:rsidR="005B5749" w:rsidRDefault="005B5749" w:rsidP="00814024">
    <w:pPr>
      <w:jc w:val="center"/>
      <w:rPr>
        <w:rFonts w:ascii="Arial" w:eastAsia="Arial" w:hAnsi="Arial" w:cs="Arial"/>
        <w:b/>
        <w:bCs/>
        <w:sz w:val="20"/>
        <w:szCs w:val="20"/>
      </w:rPr>
    </w:pPr>
    <w:bookmarkStart w:id="2" w:name="_heading=h.spmg7wkkokzq" w:colFirst="0" w:colLast="0"/>
    <w:bookmarkEnd w:id="2"/>
    <w:r>
      <w:rPr>
        <w:rFonts w:ascii="Arial" w:eastAsia="Arial" w:hAnsi="Arial" w:cs="Arial"/>
        <w:b/>
        <w:bCs/>
        <w:sz w:val="20"/>
        <w:szCs w:val="20"/>
      </w:rPr>
      <w:t>FY202</w:t>
    </w:r>
    <w:r w:rsidR="00814024">
      <w:rPr>
        <w:rFonts w:ascii="Arial" w:eastAsia="Arial" w:hAnsi="Arial" w:cs="Arial"/>
        <w:b/>
        <w:bCs/>
        <w:sz w:val="20"/>
        <w:szCs w:val="20"/>
      </w:rPr>
      <w:t>6</w:t>
    </w:r>
    <w:r>
      <w:rPr>
        <w:rFonts w:ascii="Arial" w:eastAsia="Arial" w:hAnsi="Arial" w:cs="Arial"/>
        <w:b/>
        <w:bCs/>
        <w:sz w:val="20"/>
        <w:szCs w:val="20"/>
      </w:rPr>
      <w:t xml:space="preserve"> CONTINUUM OF CARE PROGRAM PROJECT APPLICATION</w:t>
    </w:r>
  </w:p>
  <w:p w14:paraId="5CAD80A3" w14:textId="53097590" w:rsidR="005B5749" w:rsidRDefault="005B5749">
    <w:pPr>
      <w:jc w:val="center"/>
      <w:rPr>
        <w:rFonts w:ascii="Arial" w:eastAsia="Arial" w:hAnsi="Arial" w:cs="Arial"/>
        <w:b/>
        <w:bCs/>
        <w:sz w:val="20"/>
        <w:szCs w:val="20"/>
      </w:rPr>
    </w:pPr>
    <w:r>
      <w:rPr>
        <w:rFonts w:ascii="Arial" w:eastAsia="Arial" w:hAnsi="Arial" w:cs="Arial"/>
        <w:b/>
        <w:bCs/>
        <w:sz w:val="20"/>
        <w:szCs w:val="20"/>
      </w:rPr>
      <w:t xml:space="preserve">PRIORITY RANKING SCORE SHEET </w:t>
    </w:r>
    <w:r w:rsidR="005A2E6B">
      <w:rPr>
        <w:rFonts w:ascii="Arial" w:eastAsia="Arial" w:hAnsi="Arial" w:cs="Arial"/>
        <w:b/>
        <w:bCs/>
        <w:sz w:val="20"/>
        <w:szCs w:val="20"/>
      </w:rPr>
      <w:t>(NEW</w:t>
    </w:r>
    <w:r w:rsidR="00814024">
      <w:rPr>
        <w:rFonts w:ascii="Arial" w:eastAsia="Arial" w:hAnsi="Arial" w:cs="Arial"/>
        <w:b/>
        <w:bCs/>
        <w:sz w:val="20"/>
        <w:szCs w:val="20"/>
      </w:rPr>
      <w:t xml:space="preserve"> </w:t>
    </w:r>
    <w:r w:rsidR="005A2E6B">
      <w:rPr>
        <w:rFonts w:ascii="Arial" w:eastAsia="Arial" w:hAnsi="Arial" w:cs="Arial"/>
        <w:b/>
        <w:bCs/>
        <w:sz w:val="20"/>
        <w:szCs w:val="20"/>
      </w:rPr>
      <w:t>/</w:t>
    </w:r>
    <w:r w:rsidR="00814024">
      <w:rPr>
        <w:rFonts w:ascii="Arial" w:eastAsia="Arial" w:hAnsi="Arial" w:cs="Arial"/>
        <w:b/>
        <w:bCs/>
        <w:sz w:val="20"/>
        <w:szCs w:val="20"/>
      </w:rPr>
      <w:t xml:space="preserve"> </w:t>
    </w:r>
    <w:r>
      <w:rPr>
        <w:rFonts w:ascii="Arial" w:eastAsia="Arial" w:hAnsi="Arial" w:cs="Arial"/>
        <w:b/>
        <w:bCs/>
        <w:sz w:val="20"/>
        <w:szCs w:val="20"/>
      </w:rPr>
      <w:t>RENEWALS)</w:t>
    </w:r>
  </w:p>
  <w:p w14:paraId="072CE361" w14:textId="77777777" w:rsidR="005B5749" w:rsidRDefault="005B5749">
    <w:pPr>
      <w:tabs>
        <w:tab w:val="left" w:pos="3729"/>
      </w:tabs>
      <w:rPr>
        <w:b/>
        <w:bCs/>
        <w:sz w:val="20"/>
        <w:szCs w:val="20"/>
      </w:rPr>
    </w:pPr>
  </w:p>
  <w:p w14:paraId="601BC4DF" w14:textId="77777777" w:rsidR="005B5749" w:rsidRDefault="005B5749">
    <w:pPr>
      <w:rPr>
        <w:b/>
        <w:bCs/>
        <w:sz w:val="20"/>
        <w:szCs w:val="20"/>
      </w:rPr>
    </w:pPr>
    <w:r>
      <w:rPr>
        <w:b/>
        <w:bCs/>
        <w:sz w:val="20"/>
        <w:szCs w:val="20"/>
      </w:rPr>
      <w:t>Project Applicant:  ________________________________________    Project Name:  ___________________________________</w:t>
    </w:r>
  </w:p>
  <w:p w14:paraId="245C878A" w14:textId="77777777" w:rsidR="005B5749" w:rsidRDefault="005B5749">
    <w:pPr>
      <w:rPr>
        <w:b/>
        <w:bCs/>
        <w:sz w:val="20"/>
        <w:szCs w:val="20"/>
      </w:rPr>
    </w:pPr>
    <w:r>
      <w:rPr>
        <w:b/>
        <w:bCs/>
        <w:sz w:val="20"/>
        <w:szCs w:val="20"/>
      </w:rPr>
      <w:t>Reviewer:  _______________________________________________    Date Reviewed:  __________________________________</w:t>
    </w:r>
  </w:p>
  <w:p w14:paraId="0CC87B86" w14:textId="77777777" w:rsidR="005B5749" w:rsidRDefault="005B5749">
    <w:pPr>
      <w:jc w:val="center"/>
      <w:rPr>
        <w:b/>
        <w:bCs/>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98D426" w14:textId="77777777" w:rsidR="005B5749" w:rsidRDefault="005B5749">
    <w:pPr>
      <w:pBdr>
        <w:top w:val="nil"/>
        <w:left w:val="nil"/>
        <w:bottom w:val="nil"/>
        <w:right w:val="nil"/>
        <w:between w:val="nil"/>
      </w:pBdr>
      <w:tabs>
        <w:tab w:val="center" w:pos="4680"/>
        <w:tab w:val="right" w:pos="936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B7F17"/>
    <w:multiLevelType w:val="multilevel"/>
    <w:tmpl w:val="B4A80CE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FD92540"/>
    <w:multiLevelType w:val="multilevel"/>
    <w:tmpl w:val="8A02DB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35F379A5"/>
    <w:multiLevelType w:val="multilevel"/>
    <w:tmpl w:val="0638DCF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398E3979"/>
    <w:multiLevelType w:val="multilevel"/>
    <w:tmpl w:val="3F10A4C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5BB746E4"/>
    <w:multiLevelType w:val="multilevel"/>
    <w:tmpl w:val="D26E406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70634FBF"/>
    <w:multiLevelType w:val="multilevel"/>
    <w:tmpl w:val="1E92375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738C7F9E"/>
    <w:multiLevelType w:val="multilevel"/>
    <w:tmpl w:val="5C1E79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293682754">
    <w:abstractNumId w:val="5"/>
  </w:num>
  <w:num w:numId="2" w16cid:durableId="1741516895">
    <w:abstractNumId w:val="2"/>
  </w:num>
  <w:num w:numId="3" w16cid:durableId="664211698">
    <w:abstractNumId w:val="4"/>
  </w:num>
  <w:num w:numId="4" w16cid:durableId="381447546">
    <w:abstractNumId w:val="0"/>
  </w:num>
  <w:num w:numId="5" w16cid:durableId="1631088843">
    <w:abstractNumId w:val="1"/>
  </w:num>
  <w:num w:numId="6" w16cid:durableId="842815097">
    <w:abstractNumId w:val="3"/>
  </w:num>
  <w:num w:numId="7" w16cid:durableId="3250159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41D4"/>
    <w:rsid w:val="000838DF"/>
    <w:rsid w:val="000901BE"/>
    <w:rsid w:val="000C01FF"/>
    <w:rsid w:val="000D784A"/>
    <w:rsid w:val="000F18D3"/>
    <w:rsid w:val="00156F0A"/>
    <w:rsid w:val="001941D4"/>
    <w:rsid w:val="001E01DA"/>
    <w:rsid w:val="001F6957"/>
    <w:rsid w:val="00210662"/>
    <w:rsid w:val="002A117B"/>
    <w:rsid w:val="002A5F9D"/>
    <w:rsid w:val="003832AF"/>
    <w:rsid w:val="00443E5A"/>
    <w:rsid w:val="004B6EC8"/>
    <w:rsid w:val="005200B0"/>
    <w:rsid w:val="005A2E6B"/>
    <w:rsid w:val="005B5749"/>
    <w:rsid w:val="00665EFB"/>
    <w:rsid w:val="00667640"/>
    <w:rsid w:val="00703BA3"/>
    <w:rsid w:val="00814024"/>
    <w:rsid w:val="00883AAE"/>
    <w:rsid w:val="008E0C05"/>
    <w:rsid w:val="008F7E82"/>
    <w:rsid w:val="009411F8"/>
    <w:rsid w:val="009460CF"/>
    <w:rsid w:val="00A63455"/>
    <w:rsid w:val="00AC1315"/>
    <w:rsid w:val="00C5191C"/>
    <w:rsid w:val="00CA1F31"/>
    <w:rsid w:val="00D95D1F"/>
    <w:rsid w:val="00F15A0A"/>
    <w:rsid w:val="00F71C41"/>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C34CE"/>
  <w15:docId w15:val="{114FACA5-8071-463F-B684-3DAACA84A9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link w:val="Heading2Char"/>
    <w:uiPriority w:val="9"/>
    <w:unhideWhenUsed/>
    <w:qFormat/>
    <w:pPr>
      <w:outlineLvl w:val="1"/>
    </w:pPr>
    <w:rPr>
      <w:rFonts w:ascii="Arial" w:eastAsia="Arial" w:hAnsi="Arial" w:cs="Arial"/>
      <w:b/>
      <w:bCs/>
      <w:color w:val="000000"/>
    </w:rPr>
  </w:style>
  <w:style w:type="paragraph" w:styleId="Heading3">
    <w:name w:val="heading 3"/>
    <w:basedOn w:val="Normal"/>
    <w:next w:val="Normal"/>
    <w:link w:val="Heading3Char"/>
    <w:uiPriority w:val="9"/>
    <w:unhideWhenUsed/>
    <w:qFormat/>
    <w:pPr>
      <w:keepNext/>
      <w:outlineLvl w:val="2"/>
    </w:pPr>
    <w:rPr>
      <w:b/>
      <w:bCs/>
    </w:rPr>
  </w:style>
  <w:style w:type="paragraph" w:styleId="Heading4">
    <w:name w:val="heading 4"/>
    <w:basedOn w:val="Normal"/>
    <w:next w:val="Normal"/>
    <w:uiPriority w:val="9"/>
    <w:semiHidden/>
    <w:unhideWhenUsed/>
    <w:qFormat/>
    <w:pPr>
      <w:keepNext/>
      <w:keepLines/>
      <w:spacing w:before="240" w:after="40"/>
      <w:outlineLvl w:val="3"/>
    </w:pPr>
    <w:rPr>
      <w:b/>
      <w:bCs/>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NoSpacing">
    <w:name w:val="No Spacing"/>
    <w:uiPriority w:val="1"/>
    <w:qFormat/>
    <w:rsid w:val="0036243E"/>
  </w:style>
  <w:style w:type="character" w:customStyle="1" w:styleId="Heading2Char">
    <w:name w:val="Heading 2 Char"/>
    <w:basedOn w:val="DefaultParagraphFont"/>
    <w:link w:val="Heading2"/>
    <w:uiPriority w:val="9"/>
    <w:rsid w:val="00C14862"/>
    <w:rPr>
      <w:rFonts w:ascii="Arial" w:hAnsi="Arial" w:cs="Arial"/>
      <w:b/>
      <w:bCs/>
      <w:color w:val="000000"/>
      <w:sz w:val="24"/>
      <w:szCs w:val="24"/>
    </w:rPr>
  </w:style>
  <w:style w:type="paragraph" w:styleId="Header">
    <w:name w:val="header"/>
    <w:basedOn w:val="Normal"/>
    <w:link w:val="HeaderChar"/>
    <w:uiPriority w:val="99"/>
    <w:unhideWhenUsed/>
    <w:rsid w:val="008F744E"/>
    <w:pPr>
      <w:tabs>
        <w:tab w:val="center" w:pos="4680"/>
        <w:tab w:val="right" w:pos="9360"/>
      </w:tabs>
    </w:pPr>
  </w:style>
  <w:style w:type="character" w:customStyle="1" w:styleId="HeaderChar">
    <w:name w:val="Header Char"/>
    <w:basedOn w:val="DefaultParagraphFont"/>
    <w:link w:val="Header"/>
    <w:uiPriority w:val="99"/>
    <w:rsid w:val="008F744E"/>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8F744E"/>
    <w:pPr>
      <w:tabs>
        <w:tab w:val="center" w:pos="4680"/>
        <w:tab w:val="right" w:pos="9360"/>
      </w:tabs>
    </w:pPr>
  </w:style>
  <w:style w:type="character" w:customStyle="1" w:styleId="FooterChar">
    <w:name w:val="Footer Char"/>
    <w:basedOn w:val="DefaultParagraphFont"/>
    <w:link w:val="Footer"/>
    <w:uiPriority w:val="99"/>
    <w:rsid w:val="008F744E"/>
    <w:rPr>
      <w:rFonts w:ascii="Times New Roman" w:eastAsia="Times New Roman" w:hAnsi="Times New Roman" w:cs="Times New Roman"/>
      <w:sz w:val="24"/>
      <w:szCs w:val="24"/>
    </w:rPr>
  </w:style>
  <w:style w:type="paragraph" w:styleId="BalloonText">
    <w:name w:val="Balloon Text"/>
    <w:basedOn w:val="Normal"/>
    <w:link w:val="BalloonTextChar"/>
    <w:unhideWhenUsed/>
    <w:rsid w:val="008F744E"/>
    <w:rPr>
      <w:rFonts w:ascii="Tahoma" w:hAnsi="Tahoma" w:cs="Tahoma"/>
      <w:sz w:val="16"/>
      <w:szCs w:val="16"/>
    </w:rPr>
  </w:style>
  <w:style w:type="character" w:customStyle="1" w:styleId="BalloonTextChar">
    <w:name w:val="Balloon Text Char"/>
    <w:basedOn w:val="DefaultParagraphFont"/>
    <w:link w:val="BalloonText"/>
    <w:rsid w:val="008F744E"/>
    <w:rPr>
      <w:rFonts w:ascii="Tahoma" w:eastAsia="Times New Roman" w:hAnsi="Tahoma" w:cs="Tahoma"/>
      <w:sz w:val="16"/>
      <w:szCs w:val="16"/>
    </w:rPr>
  </w:style>
  <w:style w:type="table" w:styleId="TableGrid">
    <w:name w:val="Table Grid"/>
    <w:basedOn w:val="TableNormal"/>
    <w:uiPriority w:val="59"/>
    <w:rsid w:val="008F74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rsid w:val="00D872AA"/>
    <w:rPr>
      <w:rFonts w:ascii="Times New Roman" w:eastAsia="Times New Roman" w:hAnsi="Times New Roman" w:cs="Times New Roman"/>
      <w:b/>
      <w:sz w:val="24"/>
      <w:szCs w:val="20"/>
    </w:rPr>
  </w:style>
  <w:style w:type="paragraph" w:styleId="ListParagraph">
    <w:name w:val="List Paragraph"/>
    <w:basedOn w:val="Normal"/>
    <w:uiPriority w:val="34"/>
    <w:qFormat/>
    <w:rsid w:val="00704831"/>
    <w:pPr>
      <w:ind w:left="720"/>
      <w:contextualSpacing/>
    </w:p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bvOEXEEmKwObo7haCd2qTAo4BlA==">CgMxLjAaHQoBMBIYChYIB0ISEhBBcmlhbCBVbmljb2RlIE1TGh0KATESGAoWCAdCEhIQQXJpYWwgVW5pY29kZSBNUzIOaC5wcjE4ajAxYnNxZ3oyDmguc3BtZzd3a2tva3pxOAByITFOZ1FkZW9PRkxVbVBCdzZudkFyOTV4REM5Mzl0Zno5ag==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48ebf14d-4b72-44d1-ba4d-40da0509b45f}" enabled="1" method="Standard" siteId="{a4f877b1-5b71-45be-9bf7-d88c7dd28bf5}" contentBits="0" removed="0"/>
</clbl:labelList>
</file>

<file path=docProps/app.xml><?xml version="1.0" encoding="utf-8"?>
<Properties xmlns="http://schemas.openxmlformats.org/officeDocument/2006/extended-properties" xmlns:vt="http://schemas.openxmlformats.org/officeDocument/2006/docPropsVTypes">
  <Template>Normal</Template>
  <TotalTime>2</TotalTime>
  <Pages>4</Pages>
  <Words>1684</Words>
  <Characters>9604</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C.Williams</dc:creator>
  <cp:lastModifiedBy>Tawana Dawkins</cp:lastModifiedBy>
  <cp:revision>2</cp:revision>
  <dcterms:created xsi:type="dcterms:W3CDTF">2026-07-15T16:52:00Z</dcterms:created>
  <dcterms:modified xsi:type="dcterms:W3CDTF">2026-07-15T16:52:00Z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e09c267fd9f28e9de380feaa6a009abab18d3db811800515538a42c734591038</vt:lpwstr>
  </property>
</Properties>
</file>